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450D3" w:rsidRDefault="00E86F4D">
      <w:pPr>
        <w:pStyle w:val="Heading5"/>
      </w:pPr>
      <w:bookmarkStart w:id="0" w:name="h.7zexuvz71rgn" w:colFirst="0" w:colLast="0"/>
      <w:bookmarkEnd w:id="0"/>
      <w:r>
        <w:rPr>
          <w:noProof/>
        </w:rPr>
        <w:drawing>
          <wp:inline distT="114300" distB="114300" distL="114300" distR="114300">
            <wp:extent cx="3533775" cy="714375"/>
            <wp:effectExtent l="0" t="0" r="9525" b="9525"/>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9"/>
                    <a:srcRect/>
                    <a:stretch>
                      <a:fillRect/>
                    </a:stretch>
                  </pic:blipFill>
                  <pic:spPr>
                    <a:xfrm>
                      <a:off x="0" y="0"/>
                      <a:ext cx="3533775" cy="714375"/>
                    </a:xfrm>
                    <a:prstGeom prst="rect">
                      <a:avLst/>
                    </a:prstGeom>
                    <a:ln/>
                  </pic:spPr>
                </pic:pic>
              </a:graphicData>
            </a:graphic>
          </wp:inline>
        </w:drawing>
      </w:r>
    </w:p>
    <w:p w:rsidR="008B5818" w:rsidRDefault="008B5818"/>
    <w:p w:rsidR="00B869BE" w:rsidRDefault="00B869BE"/>
    <w:p w:rsidR="00AC308C" w:rsidRDefault="00E86F4D" w:rsidP="00B526BB">
      <w:pPr>
        <w:jc w:val="center"/>
      </w:pPr>
      <w:r>
        <w:rPr>
          <w:rFonts w:ascii="Calibri" w:eastAsia="Calibri" w:hAnsi="Calibri" w:cs="Calibri"/>
          <w:b/>
          <w:color w:val="0B5394"/>
          <w:sz w:val="36"/>
        </w:rPr>
        <w:t xml:space="preserve">Tuition Assistance </w:t>
      </w:r>
      <w:r w:rsidR="00FA467B">
        <w:rPr>
          <w:rFonts w:ascii="Calibri" w:eastAsia="Calibri" w:hAnsi="Calibri" w:cs="Calibri"/>
          <w:b/>
          <w:color w:val="0B5394"/>
          <w:sz w:val="36"/>
        </w:rPr>
        <w:t xml:space="preserve">Instructions </w:t>
      </w:r>
      <w:r w:rsidR="00F67649">
        <w:rPr>
          <w:rFonts w:ascii="Calibri" w:eastAsia="Calibri" w:hAnsi="Calibri" w:cs="Calibri"/>
          <w:b/>
          <w:color w:val="0B5394"/>
          <w:sz w:val="36"/>
        </w:rPr>
        <w:t>and Form</w:t>
      </w:r>
      <w:r w:rsidR="00397810">
        <w:rPr>
          <w:rFonts w:ascii="Calibri" w:eastAsia="Calibri" w:hAnsi="Calibri" w:cs="Calibri"/>
          <w:b/>
          <w:color w:val="0B5394"/>
          <w:sz w:val="36"/>
        </w:rPr>
        <w:t xml:space="preserve"> </w:t>
      </w:r>
      <w:r w:rsidR="00D66223">
        <w:rPr>
          <w:rFonts w:ascii="Calibri" w:eastAsia="Calibri" w:hAnsi="Calibri" w:cs="Calibri"/>
          <w:b/>
          <w:color w:val="0B5394"/>
          <w:sz w:val="36"/>
        </w:rPr>
        <w:t>2020</w:t>
      </w:r>
      <w:r w:rsidR="004862D7">
        <w:rPr>
          <w:rFonts w:ascii="Calibri" w:eastAsia="Calibri" w:hAnsi="Calibri" w:cs="Calibri"/>
          <w:b/>
          <w:color w:val="0B5394"/>
          <w:sz w:val="36"/>
        </w:rPr>
        <w:t>-</w:t>
      </w:r>
      <w:r w:rsidR="00D66223">
        <w:rPr>
          <w:rFonts w:ascii="Calibri" w:eastAsia="Calibri" w:hAnsi="Calibri" w:cs="Calibri"/>
          <w:b/>
          <w:color w:val="0B5394"/>
          <w:sz w:val="36"/>
        </w:rPr>
        <w:t>2021</w:t>
      </w:r>
      <w:r>
        <w:rPr>
          <w:rFonts w:ascii="Calibri" w:eastAsia="Calibri" w:hAnsi="Calibri" w:cs="Calibri"/>
          <w:b/>
          <w:color w:val="0B5394"/>
          <w:sz w:val="36"/>
        </w:rPr>
        <w:t xml:space="preserve"> </w:t>
      </w:r>
    </w:p>
    <w:p w:rsidR="008B5818" w:rsidRDefault="008B5818">
      <w:pPr>
        <w:jc w:val="both"/>
      </w:pPr>
    </w:p>
    <w:p w:rsidR="00B869BE" w:rsidRDefault="00B869BE">
      <w:pPr>
        <w:jc w:val="both"/>
      </w:pPr>
    </w:p>
    <w:p w:rsidR="00B869BE" w:rsidRDefault="00B869BE">
      <w:pPr>
        <w:jc w:val="both"/>
      </w:pPr>
    </w:p>
    <w:p w:rsidR="00CA3E2A" w:rsidRDefault="00E86F4D">
      <w:pPr>
        <w:jc w:val="both"/>
        <w:rPr>
          <w:rFonts w:asciiTheme="minorHAnsi" w:eastAsia="Calibri" w:hAnsiTheme="minorHAnsi" w:cs="Calibri"/>
          <w:color w:val="auto"/>
          <w:sz w:val="22"/>
        </w:rPr>
      </w:pPr>
      <w:r w:rsidRPr="001C6E85">
        <w:rPr>
          <w:rFonts w:asciiTheme="minorHAnsi" w:eastAsia="Calibri" w:hAnsiTheme="minorHAnsi" w:cs="Calibri"/>
          <w:color w:val="auto"/>
          <w:sz w:val="22"/>
        </w:rPr>
        <w:t>During the enrollment process you</w:t>
      </w:r>
      <w:r w:rsidR="00C434E8" w:rsidRPr="001C6E85">
        <w:rPr>
          <w:rFonts w:asciiTheme="minorHAnsi" w:eastAsia="Calibri" w:hAnsiTheme="minorHAnsi" w:cs="Calibri"/>
          <w:color w:val="auto"/>
          <w:sz w:val="22"/>
        </w:rPr>
        <w:t xml:space="preserve"> </w:t>
      </w:r>
      <w:r w:rsidRPr="001C6E85">
        <w:rPr>
          <w:rFonts w:asciiTheme="minorHAnsi" w:eastAsia="Calibri" w:hAnsiTheme="minorHAnsi" w:cs="Calibri"/>
          <w:color w:val="auto"/>
          <w:sz w:val="22"/>
        </w:rPr>
        <w:t xml:space="preserve">indicated that your family may be in need of Tuition Assistance (TA).  </w:t>
      </w:r>
      <w:r w:rsidR="00FA467B" w:rsidRPr="00FA467B">
        <w:rPr>
          <w:rFonts w:asciiTheme="minorHAnsi" w:eastAsia="Calibri" w:hAnsiTheme="minorHAnsi" w:cs="Calibri"/>
          <w:color w:val="auto"/>
          <w:sz w:val="22"/>
        </w:rPr>
        <w:t xml:space="preserve">Before </w:t>
      </w:r>
      <w:r w:rsidR="00A95120">
        <w:rPr>
          <w:rFonts w:asciiTheme="minorHAnsi" w:eastAsia="Calibri" w:hAnsiTheme="minorHAnsi" w:cs="Calibri"/>
          <w:color w:val="auto"/>
          <w:sz w:val="22"/>
        </w:rPr>
        <w:t>applying for TA</w:t>
      </w:r>
      <w:r w:rsidR="00FA467B" w:rsidRPr="00FA467B">
        <w:rPr>
          <w:rFonts w:asciiTheme="minorHAnsi" w:eastAsia="Calibri" w:hAnsiTheme="minorHAnsi" w:cs="Calibri"/>
          <w:color w:val="auto"/>
          <w:sz w:val="22"/>
        </w:rPr>
        <w:t xml:space="preserve">, </w:t>
      </w:r>
      <w:r w:rsidR="00A95120">
        <w:rPr>
          <w:rFonts w:asciiTheme="minorHAnsi" w:eastAsia="Calibri" w:hAnsiTheme="minorHAnsi" w:cs="Calibri"/>
          <w:color w:val="auto"/>
          <w:sz w:val="22"/>
        </w:rPr>
        <w:t>it is important for your family</w:t>
      </w:r>
      <w:r w:rsidR="001C658D">
        <w:rPr>
          <w:rFonts w:asciiTheme="minorHAnsi" w:eastAsia="Calibri" w:hAnsiTheme="minorHAnsi" w:cs="Calibri"/>
          <w:color w:val="auto"/>
          <w:sz w:val="22"/>
        </w:rPr>
        <w:t xml:space="preserve"> to understand The Waldorf Schoo</w:t>
      </w:r>
      <w:r w:rsidR="00A95120">
        <w:rPr>
          <w:rFonts w:asciiTheme="minorHAnsi" w:eastAsia="Calibri" w:hAnsiTheme="minorHAnsi" w:cs="Calibri"/>
          <w:color w:val="auto"/>
          <w:sz w:val="22"/>
        </w:rPr>
        <w:t xml:space="preserve">l of San Diego’s </w:t>
      </w:r>
      <w:r w:rsidR="00877AF2">
        <w:rPr>
          <w:rFonts w:asciiTheme="minorHAnsi" w:eastAsia="Calibri" w:hAnsiTheme="minorHAnsi" w:cs="Calibri"/>
          <w:color w:val="auto"/>
          <w:sz w:val="22"/>
        </w:rPr>
        <w:t xml:space="preserve">(WSSD) </w:t>
      </w:r>
      <w:r w:rsidR="00A95120">
        <w:rPr>
          <w:rFonts w:asciiTheme="minorHAnsi" w:eastAsia="Calibri" w:hAnsiTheme="minorHAnsi" w:cs="Calibri"/>
          <w:color w:val="auto"/>
          <w:sz w:val="22"/>
        </w:rPr>
        <w:t>Tuition Assistance program</w:t>
      </w:r>
      <w:r w:rsidR="00877AF2">
        <w:rPr>
          <w:rFonts w:asciiTheme="minorHAnsi" w:eastAsia="Calibri" w:hAnsiTheme="minorHAnsi" w:cs="Calibri"/>
          <w:color w:val="auto"/>
          <w:sz w:val="22"/>
        </w:rPr>
        <w:t xml:space="preserve"> and process</w:t>
      </w:r>
      <w:r w:rsidR="00A95120">
        <w:rPr>
          <w:rFonts w:asciiTheme="minorHAnsi" w:eastAsia="Calibri" w:hAnsiTheme="minorHAnsi" w:cs="Calibri"/>
          <w:color w:val="auto"/>
          <w:sz w:val="22"/>
        </w:rPr>
        <w:t xml:space="preserve">.  In addition, </w:t>
      </w:r>
      <w:r w:rsidR="00F95E63" w:rsidRPr="00F95E63">
        <w:rPr>
          <w:rFonts w:asciiTheme="minorHAnsi" w:eastAsia="Calibri" w:hAnsiTheme="minorHAnsi" w:cs="Calibri"/>
          <w:color w:val="auto"/>
          <w:sz w:val="22"/>
        </w:rPr>
        <w:t>your family must meet specific eligibility criteria delineat</w:t>
      </w:r>
      <w:r w:rsidR="00F95E63">
        <w:rPr>
          <w:rFonts w:asciiTheme="minorHAnsi" w:eastAsia="Calibri" w:hAnsiTheme="minorHAnsi" w:cs="Calibri"/>
          <w:color w:val="auto"/>
          <w:sz w:val="22"/>
        </w:rPr>
        <w:t>ed in the online TADS platform.</w:t>
      </w:r>
      <w:r w:rsidR="00FA467B" w:rsidRPr="00FA467B">
        <w:rPr>
          <w:rFonts w:asciiTheme="minorHAnsi" w:eastAsia="Calibri" w:hAnsiTheme="minorHAnsi" w:cs="Calibri"/>
          <w:color w:val="auto"/>
          <w:sz w:val="22"/>
        </w:rPr>
        <w:t xml:space="preserve">  </w:t>
      </w:r>
      <w:r w:rsidRPr="001C6E85">
        <w:rPr>
          <w:rFonts w:asciiTheme="minorHAnsi" w:eastAsia="Calibri" w:hAnsiTheme="minorHAnsi" w:cs="Calibri"/>
          <w:color w:val="auto"/>
          <w:sz w:val="22"/>
        </w:rPr>
        <w:t xml:space="preserve">Please read through </w:t>
      </w:r>
      <w:r w:rsidR="00C434E8" w:rsidRPr="001C6E85">
        <w:rPr>
          <w:rFonts w:asciiTheme="minorHAnsi" w:eastAsia="Calibri" w:hAnsiTheme="minorHAnsi" w:cs="Calibri"/>
          <w:color w:val="auto"/>
          <w:sz w:val="22"/>
        </w:rPr>
        <w:t>this information very carefully and initial</w:t>
      </w:r>
      <w:r w:rsidRPr="001C6E85">
        <w:rPr>
          <w:rFonts w:asciiTheme="minorHAnsi" w:eastAsia="Calibri" w:hAnsiTheme="minorHAnsi" w:cs="Calibri"/>
          <w:color w:val="auto"/>
          <w:sz w:val="22"/>
        </w:rPr>
        <w:t xml:space="preserve"> the appropriate boxes to confirm that you understand </w:t>
      </w:r>
      <w:r w:rsidR="00A803A7" w:rsidRPr="001C6E85">
        <w:rPr>
          <w:rFonts w:asciiTheme="minorHAnsi" w:eastAsia="Calibri" w:hAnsiTheme="minorHAnsi" w:cs="Calibri"/>
          <w:color w:val="auto"/>
          <w:sz w:val="22"/>
        </w:rPr>
        <w:t xml:space="preserve">the TA process </w:t>
      </w:r>
      <w:r w:rsidRPr="001C6E85">
        <w:rPr>
          <w:rFonts w:asciiTheme="minorHAnsi" w:eastAsia="Calibri" w:hAnsiTheme="minorHAnsi" w:cs="Calibri"/>
          <w:color w:val="auto"/>
          <w:sz w:val="22"/>
        </w:rPr>
        <w:t>and agree to the TA requirements.</w:t>
      </w:r>
    </w:p>
    <w:p w:rsidR="008B5818" w:rsidRDefault="008B5818">
      <w:pPr>
        <w:jc w:val="both"/>
        <w:rPr>
          <w:rFonts w:asciiTheme="minorHAnsi" w:eastAsia="Calibri" w:hAnsiTheme="minorHAnsi" w:cs="Calibri"/>
          <w:color w:val="auto"/>
          <w:sz w:val="22"/>
        </w:rPr>
      </w:pPr>
    </w:p>
    <w:p w:rsidR="00B869BE" w:rsidRDefault="00B869BE">
      <w:pPr>
        <w:jc w:val="both"/>
        <w:rPr>
          <w:rFonts w:asciiTheme="minorHAnsi" w:eastAsia="Calibri" w:hAnsiTheme="minorHAnsi" w:cs="Calibri"/>
          <w:color w:val="auto"/>
          <w:sz w:val="22"/>
        </w:rPr>
      </w:pPr>
    </w:p>
    <w:p w:rsidR="00B869BE" w:rsidRPr="001C6E85" w:rsidRDefault="00B869BE">
      <w:pPr>
        <w:jc w:val="both"/>
        <w:rPr>
          <w:rFonts w:asciiTheme="minorHAnsi" w:eastAsia="Calibri" w:hAnsiTheme="minorHAnsi" w:cs="Calibri"/>
          <w:color w:val="auto"/>
          <w:sz w:val="22"/>
        </w:rPr>
      </w:pPr>
    </w:p>
    <w:p w:rsidR="00CA3E2A" w:rsidRPr="00130244" w:rsidRDefault="00CA3E2A">
      <w:pPr>
        <w:jc w:val="both"/>
        <w:rPr>
          <w:rFonts w:asciiTheme="minorHAnsi" w:eastAsia="Calibri" w:hAnsiTheme="minorHAnsi" w:cs="Calibri"/>
          <w:b/>
          <w:color w:val="auto"/>
          <w:sz w:val="22"/>
          <w:u w:val="single"/>
        </w:rPr>
      </w:pPr>
      <w:r w:rsidRPr="00130244">
        <w:rPr>
          <w:rFonts w:asciiTheme="minorHAnsi" w:eastAsia="Calibri" w:hAnsiTheme="minorHAnsi" w:cs="Calibri"/>
          <w:b/>
          <w:color w:val="auto"/>
          <w:sz w:val="22"/>
          <w:u w:val="single"/>
        </w:rPr>
        <w:t>T</w:t>
      </w:r>
      <w:r w:rsidR="00877AF2">
        <w:rPr>
          <w:rFonts w:asciiTheme="minorHAnsi" w:eastAsia="Calibri" w:hAnsiTheme="minorHAnsi" w:cs="Calibri"/>
          <w:b/>
          <w:color w:val="auto"/>
          <w:sz w:val="22"/>
          <w:u w:val="single"/>
        </w:rPr>
        <w:t xml:space="preserve">uition </w:t>
      </w:r>
      <w:r w:rsidRPr="00130244">
        <w:rPr>
          <w:rFonts w:asciiTheme="minorHAnsi" w:eastAsia="Calibri" w:hAnsiTheme="minorHAnsi" w:cs="Calibri"/>
          <w:b/>
          <w:color w:val="auto"/>
          <w:sz w:val="22"/>
          <w:u w:val="single"/>
        </w:rPr>
        <w:t>A</w:t>
      </w:r>
      <w:r w:rsidR="00877AF2">
        <w:rPr>
          <w:rFonts w:asciiTheme="minorHAnsi" w:eastAsia="Calibri" w:hAnsiTheme="minorHAnsi" w:cs="Calibri"/>
          <w:b/>
          <w:color w:val="auto"/>
          <w:sz w:val="22"/>
          <w:u w:val="single"/>
        </w:rPr>
        <w:t>ssistance Program</w:t>
      </w:r>
    </w:p>
    <w:p w:rsidR="00A803A7" w:rsidRPr="001C6E85" w:rsidRDefault="00A803A7">
      <w:pPr>
        <w:jc w:val="both"/>
        <w:rPr>
          <w:rFonts w:asciiTheme="minorHAnsi" w:eastAsia="Calibri" w:hAnsiTheme="minorHAnsi" w:cs="Calibri"/>
          <w:color w:val="auto"/>
          <w:sz w:val="22"/>
        </w:rPr>
      </w:pPr>
    </w:p>
    <w:p w:rsidR="00E66169" w:rsidRDefault="00A803A7" w:rsidP="00877AF2">
      <w:pPr>
        <w:jc w:val="both"/>
        <w:rPr>
          <w:rFonts w:asciiTheme="minorHAnsi" w:hAnsiTheme="minorHAnsi" w:cs="Arial"/>
          <w:color w:val="auto"/>
          <w:sz w:val="22"/>
          <w:shd w:val="clear" w:color="auto" w:fill="FFFFFF"/>
        </w:rPr>
      </w:pPr>
      <w:r w:rsidRPr="001C6E85">
        <w:rPr>
          <w:rFonts w:asciiTheme="minorHAnsi" w:eastAsia="Calibri" w:hAnsiTheme="minorHAnsi" w:cs="Calibri"/>
          <w:color w:val="auto"/>
          <w:sz w:val="22"/>
        </w:rPr>
        <w:t xml:space="preserve">The Waldorf School of San Diego offers an extraordinary curriculum rich in the arts, music and movement as well as a strong program of academic subjects.  </w:t>
      </w:r>
      <w:r w:rsidR="003F05A3" w:rsidRPr="001C6E85">
        <w:rPr>
          <w:rFonts w:asciiTheme="minorHAnsi" w:eastAsia="Calibri" w:hAnsiTheme="minorHAnsi" w:cs="Calibri"/>
          <w:color w:val="auto"/>
          <w:sz w:val="22"/>
        </w:rPr>
        <w:t xml:space="preserve">WSSD is </w:t>
      </w:r>
      <w:r w:rsidR="00C434E8" w:rsidRPr="001C6E85">
        <w:rPr>
          <w:rFonts w:asciiTheme="minorHAnsi" w:eastAsia="Calibri" w:hAnsiTheme="minorHAnsi" w:cs="Calibri"/>
          <w:color w:val="auto"/>
          <w:sz w:val="22"/>
        </w:rPr>
        <w:t>committed to</w:t>
      </w:r>
      <w:r w:rsidR="003F05A3" w:rsidRPr="001C6E85">
        <w:rPr>
          <w:rFonts w:asciiTheme="minorHAnsi" w:eastAsia="Calibri" w:hAnsiTheme="minorHAnsi" w:cs="Calibri"/>
          <w:color w:val="auto"/>
          <w:sz w:val="22"/>
        </w:rPr>
        <w:t xml:space="preserve"> inclusivity </w:t>
      </w:r>
      <w:r w:rsidR="00C434E8" w:rsidRPr="001C6E85">
        <w:rPr>
          <w:rFonts w:asciiTheme="minorHAnsi" w:eastAsia="Calibri" w:hAnsiTheme="minorHAnsi" w:cs="Calibri"/>
          <w:color w:val="auto"/>
          <w:sz w:val="22"/>
        </w:rPr>
        <w:t xml:space="preserve">and is </w:t>
      </w:r>
      <w:r w:rsidR="003F05A3" w:rsidRPr="001C6E85">
        <w:rPr>
          <w:rFonts w:asciiTheme="minorHAnsi" w:eastAsia="Calibri" w:hAnsiTheme="minorHAnsi" w:cs="Calibri"/>
          <w:color w:val="auto"/>
          <w:sz w:val="22"/>
        </w:rPr>
        <w:t xml:space="preserve">dedicated to enabling all </w:t>
      </w:r>
      <w:r w:rsidR="00C434E8" w:rsidRPr="001C6E85">
        <w:rPr>
          <w:rFonts w:asciiTheme="minorHAnsi" w:eastAsia="Calibri" w:hAnsiTheme="minorHAnsi" w:cs="Calibri"/>
          <w:color w:val="auto"/>
          <w:sz w:val="22"/>
        </w:rPr>
        <w:t xml:space="preserve">those </w:t>
      </w:r>
      <w:r w:rsidR="003F05A3" w:rsidRPr="001C6E85">
        <w:rPr>
          <w:rFonts w:asciiTheme="minorHAnsi" w:eastAsia="Calibri" w:hAnsiTheme="minorHAnsi" w:cs="Calibri"/>
          <w:color w:val="auto"/>
          <w:sz w:val="22"/>
        </w:rPr>
        <w:t xml:space="preserve">who are committed to Waldorf education </w:t>
      </w:r>
      <w:r w:rsidR="00C434E8" w:rsidRPr="001C6E85">
        <w:rPr>
          <w:rFonts w:asciiTheme="minorHAnsi" w:eastAsia="Calibri" w:hAnsiTheme="minorHAnsi" w:cs="Calibri"/>
          <w:color w:val="auto"/>
          <w:sz w:val="22"/>
        </w:rPr>
        <w:t xml:space="preserve">to </w:t>
      </w:r>
      <w:r w:rsidR="00FA467B">
        <w:rPr>
          <w:rFonts w:asciiTheme="minorHAnsi" w:eastAsia="Calibri" w:hAnsiTheme="minorHAnsi" w:cs="Calibri"/>
          <w:color w:val="auto"/>
          <w:sz w:val="22"/>
        </w:rPr>
        <w:t>be an integral part of</w:t>
      </w:r>
      <w:r w:rsidR="00C434E8" w:rsidRPr="001C6E85">
        <w:rPr>
          <w:rFonts w:asciiTheme="minorHAnsi" w:eastAsia="Calibri" w:hAnsiTheme="minorHAnsi" w:cs="Calibri"/>
          <w:color w:val="auto"/>
          <w:sz w:val="22"/>
        </w:rPr>
        <w:t xml:space="preserve"> our </w:t>
      </w:r>
      <w:r w:rsidR="00877AF2">
        <w:rPr>
          <w:rFonts w:asciiTheme="minorHAnsi" w:eastAsia="Calibri" w:hAnsiTheme="minorHAnsi" w:cs="Calibri"/>
          <w:color w:val="auto"/>
          <w:sz w:val="22"/>
        </w:rPr>
        <w:t>school</w:t>
      </w:r>
      <w:r w:rsidR="00C434E8" w:rsidRPr="001C6E85">
        <w:rPr>
          <w:rFonts w:asciiTheme="minorHAnsi" w:eastAsia="Calibri" w:hAnsiTheme="minorHAnsi" w:cs="Calibri"/>
          <w:color w:val="auto"/>
          <w:sz w:val="22"/>
        </w:rPr>
        <w:t>.</w:t>
      </w:r>
      <w:r w:rsidR="003F05A3" w:rsidRPr="001C6E85">
        <w:rPr>
          <w:rFonts w:asciiTheme="minorHAnsi" w:eastAsia="Calibri" w:hAnsiTheme="minorHAnsi" w:cs="Calibri"/>
          <w:color w:val="auto"/>
          <w:sz w:val="22"/>
        </w:rPr>
        <w:t xml:space="preserve"> </w:t>
      </w:r>
      <w:r w:rsidR="00877AF2">
        <w:rPr>
          <w:rFonts w:asciiTheme="minorHAnsi" w:eastAsia="Calibri" w:hAnsiTheme="minorHAnsi" w:cs="Calibri"/>
          <w:color w:val="auto"/>
          <w:sz w:val="22"/>
        </w:rPr>
        <w:t xml:space="preserve"> </w:t>
      </w:r>
      <w:r w:rsidR="00877AF2">
        <w:rPr>
          <w:rFonts w:asciiTheme="minorHAnsi" w:hAnsiTheme="minorHAnsi" w:cs="Arial"/>
          <w:color w:val="auto"/>
          <w:sz w:val="22"/>
          <w:shd w:val="clear" w:color="auto" w:fill="FFFFFF"/>
        </w:rPr>
        <w:t>Our</w:t>
      </w:r>
      <w:r w:rsidR="009A6D26" w:rsidRPr="001C6E85">
        <w:rPr>
          <w:rFonts w:asciiTheme="minorHAnsi" w:hAnsiTheme="minorHAnsi" w:cs="Arial"/>
          <w:color w:val="auto"/>
          <w:sz w:val="22"/>
          <w:shd w:val="clear" w:color="auto" w:fill="FFFFFF"/>
        </w:rPr>
        <w:t xml:space="preserve"> </w:t>
      </w:r>
      <w:r w:rsidR="00877AF2">
        <w:rPr>
          <w:rFonts w:asciiTheme="minorHAnsi" w:hAnsiTheme="minorHAnsi" w:cs="Arial"/>
          <w:color w:val="auto"/>
          <w:sz w:val="22"/>
          <w:shd w:val="clear" w:color="auto" w:fill="FFFFFF"/>
        </w:rPr>
        <w:t>community</w:t>
      </w:r>
      <w:r w:rsidR="009A6D26" w:rsidRPr="001C6E85">
        <w:rPr>
          <w:rFonts w:asciiTheme="minorHAnsi" w:hAnsiTheme="minorHAnsi" w:cs="Arial"/>
          <w:color w:val="auto"/>
          <w:sz w:val="22"/>
          <w:shd w:val="clear" w:color="auto" w:fill="FFFFFF"/>
        </w:rPr>
        <w:t xml:space="preserve"> </w:t>
      </w:r>
      <w:r w:rsidR="00877AF2">
        <w:rPr>
          <w:rFonts w:asciiTheme="minorHAnsi" w:hAnsiTheme="minorHAnsi" w:cs="Arial"/>
          <w:color w:val="auto"/>
          <w:sz w:val="22"/>
          <w:shd w:val="clear" w:color="auto" w:fill="FFFFFF"/>
        </w:rPr>
        <w:t>acknowledges that it</w:t>
      </w:r>
      <w:r w:rsidR="009A6D26" w:rsidRPr="001C6E85">
        <w:rPr>
          <w:rFonts w:asciiTheme="minorHAnsi" w:hAnsiTheme="minorHAnsi" w:cs="Arial"/>
          <w:color w:val="auto"/>
          <w:sz w:val="22"/>
          <w:shd w:val="clear" w:color="auto" w:fill="FFFFFF"/>
        </w:rPr>
        <w:t xml:space="preserve"> is stronger when it encompasses families from all socio-economic backgrounds</w:t>
      </w:r>
      <w:r w:rsidR="00E63816">
        <w:rPr>
          <w:rFonts w:asciiTheme="minorHAnsi" w:hAnsiTheme="minorHAnsi" w:cs="Arial"/>
          <w:color w:val="auto"/>
          <w:sz w:val="22"/>
          <w:shd w:val="clear" w:color="auto" w:fill="FFFFFF"/>
        </w:rPr>
        <w:t>. W</w:t>
      </w:r>
      <w:r w:rsidR="009A6D26" w:rsidRPr="001C6E85">
        <w:rPr>
          <w:rFonts w:asciiTheme="minorHAnsi" w:hAnsiTheme="minorHAnsi" w:cs="Arial"/>
          <w:color w:val="auto"/>
          <w:sz w:val="22"/>
          <w:shd w:val="clear" w:color="auto" w:fill="FFFFFF"/>
        </w:rPr>
        <w:t xml:space="preserve">e are proud to offer </w:t>
      </w:r>
      <w:r w:rsidR="00E66169">
        <w:rPr>
          <w:rFonts w:asciiTheme="minorHAnsi" w:hAnsiTheme="minorHAnsi" w:cs="Arial"/>
          <w:color w:val="auto"/>
          <w:sz w:val="22"/>
          <w:shd w:val="clear" w:color="auto" w:fill="FFFFFF"/>
        </w:rPr>
        <w:t xml:space="preserve">Tuition Assistance </w:t>
      </w:r>
      <w:r w:rsidR="009A6D26" w:rsidRPr="001C6E85">
        <w:rPr>
          <w:rFonts w:asciiTheme="minorHAnsi" w:hAnsiTheme="minorHAnsi" w:cs="Arial"/>
          <w:color w:val="auto"/>
          <w:sz w:val="22"/>
          <w:shd w:val="clear" w:color="auto" w:fill="FFFFFF"/>
        </w:rPr>
        <w:t>at our school.  </w:t>
      </w:r>
    </w:p>
    <w:p w:rsidR="00E66169" w:rsidRDefault="00E66169" w:rsidP="00877AF2">
      <w:pPr>
        <w:jc w:val="both"/>
        <w:rPr>
          <w:rFonts w:asciiTheme="minorHAnsi" w:hAnsiTheme="minorHAnsi" w:cs="Arial"/>
          <w:color w:val="auto"/>
          <w:sz w:val="22"/>
          <w:shd w:val="clear" w:color="auto" w:fill="FFFFFF"/>
        </w:rPr>
      </w:pPr>
    </w:p>
    <w:p w:rsidR="00057D0D" w:rsidRPr="00B526BB" w:rsidRDefault="009A6D26" w:rsidP="00057D0D">
      <w:pPr>
        <w:shd w:val="clear" w:color="auto" w:fill="FFFFFF"/>
        <w:rPr>
          <w:rFonts w:ascii="Arial" w:hAnsi="Arial" w:cs="Arial"/>
          <w:i/>
          <w:color w:val="222222"/>
          <w:szCs w:val="24"/>
        </w:rPr>
      </w:pPr>
      <w:r w:rsidRPr="001C6E85">
        <w:rPr>
          <w:rFonts w:asciiTheme="minorHAnsi" w:hAnsiTheme="minorHAnsi" w:cs="Arial"/>
          <w:color w:val="auto"/>
          <w:sz w:val="22"/>
          <w:shd w:val="clear" w:color="auto" w:fill="FFFFFF"/>
        </w:rPr>
        <w:t>We strive to balance TA funding with our fiscal responsibility to support the entire school. Unlike traditional parochial, charter or public schools, our school does not receive outside funding no</w:t>
      </w:r>
      <w:r w:rsidR="00057D0D">
        <w:rPr>
          <w:rFonts w:asciiTheme="minorHAnsi" w:hAnsiTheme="minorHAnsi" w:cs="Arial"/>
          <w:color w:val="auto"/>
          <w:sz w:val="22"/>
          <w:shd w:val="clear" w:color="auto" w:fill="FFFFFF"/>
        </w:rPr>
        <w:t>r does it have an endowment</w:t>
      </w:r>
      <w:r w:rsidRPr="001C6E85">
        <w:rPr>
          <w:rFonts w:asciiTheme="minorHAnsi" w:hAnsiTheme="minorHAnsi" w:cs="Arial"/>
          <w:color w:val="auto"/>
          <w:sz w:val="22"/>
          <w:shd w:val="clear" w:color="auto" w:fill="FFFFFF"/>
        </w:rPr>
        <w:t>.  The</w:t>
      </w:r>
      <w:r w:rsidR="00E63816">
        <w:rPr>
          <w:rFonts w:asciiTheme="minorHAnsi" w:hAnsiTheme="minorHAnsi" w:cs="Arial"/>
          <w:color w:val="auto"/>
          <w:sz w:val="22"/>
          <w:shd w:val="clear" w:color="auto" w:fill="FFFFFF"/>
        </w:rPr>
        <w:t>refor the</w:t>
      </w:r>
      <w:r w:rsidRPr="001C6E85">
        <w:rPr>
          <w:rFonts w:asciiTheme="minorHAnsi" w:hAnsiTheme="minorHAnsi" w:cs="Arial"/>
          <w:color w:val="auto"/>
          <w:sz w:val="22"/>
          <w:shd w:val="clear" w:color="auto" w:fill="FFFFFF"/>
        </w:rPr>
        <w:t xml:space="preserve"> operating costs of the school, including faculty and staff salaries, curriculum and programs, facilities maintenance and improvement, etc., are mostly funded by tuition income.</w:t>
      </w:r>
      <w:r w:rsidR="00057D0D">
        <w:rPr>
          <w:rFonts w:asciiTheme="minorHAnsi" w:hAnsiTheme="minorHAnsi" w:cs="Arial"/>
          <w:color w:val="auto"/>
          <w:sz w:val="22"/>
          <w:shd w:val="clear" w:color="auto" w:fill="FFFFFF"/>
        </w:rPr>
        <w:t xml:space="preserve">  </w:t>
      </w:r>
    </w:p>
    <w:p w:rsidR="009A6D26" w:rsidRPr="001C6E85" w:rsidRDefault="009A6D26">
      <w:pPr>
        <w:jc w:val="both"/>
        <w:rPr>
          <w:rFonts w:asciiTheme="minorHAnsi" w:eastAsia="Calibri" w:hAnsiTheme="minorHAnsi" w:cs="Calibri"/>
          <w:b/>
          <w:color w:val="auto"/>
          <w:sz w:val="22"/>
        </w:rPr>
      </w:pPr>
    </w:p>
    <w:p w:rsidR="00B526BB" w:rsidRPr="00B526BB" w:rsidRDefault="00B526BB" w:rsidP="00B526BB">
      <w:pPr>
        <w:shd w:val="clear" w:color="auto" w:fill="FFFFFF"/>
        <w:jc w:val="both"/>
        <w:rPr>
          <w:rFonts w:ascii="Arial" w:hAnsi="Arial" w:cs="Arial"/>
          <w:color w:val="222222"/>
          <w:szCs w:val="24"/>
        </w:rPr>
      </w:pPr>
      <w:r w:rsidRPr="00B526BB">
        <w:rPr>
          <w:rFonts w:ascii="Calibri" w:hAnsi="Calibri" w:cs="Arial"/>
          <w:color w:val="auto"/>
          <w:sz w:val="22"/>
        </w:rPr>
        <w:t xml:space="preserve">Tuition Assistance is </w:t>
      </w:r>
      <w:r w:rsidR="00735BDF">
        <w:rPr>
          <w:rFonts w:ascii="Calibri" w:hAnsi="Calibri" w:cs="Arial"/>
          <w:color w:val="auto"/>
          <w:sz w:val="22"/>
        </w:rPr>
        <w:t>granted</w:t>
      </w:r>
      <w:r w:rsidRPr="00B526BB">
        <w:rPr>
          <w:rFonts w:ascii="Calibri" w:hAnsi="Calibri" w:cs="Arial"/>
          <w:color w:val="auto"/>
          <w:sz w:val="22"/>
        </w:rPr>
        <w:t xml:space="preserve"> to those families </w:t>
      </w:r>
      <w:r w:rsidR="00735BDF">
        <w:rPr>
          <w:rFonts w:ascii="Calibri" w:hAnsi="Calibri" w:cs="Arial"/>
          <w:color w:val="auto"/>
          <w:sz w:val="22"/>
        </w:rPr>
        <w:t xml:space="preserve">in our community </w:t>
      </w:r>
      <w:r w:rsidRPr="00B526BB">
        <w:rPr>
          <w:rFonts w:ascii="Calibri" w:hAnsi="Calibri" w:cs="Arial"/>
          <w:color w:val="auto"/>
          <w:sz w:val="22"/>
        </w:rPr>
        <w:t>demonstrating</w:t>
      </w:r>
      <w:r w:rsidRPr="00B526BB">
        <w:rPr>
          <w:rFonts w:ascii="Calibri" w:hAnsi="Calibri" w:cs="Arial"/>
          <w:b/>
          <w:bCs/>
          <w:color w:val="auto"/>
          <w:sz w:val="22"/>
        </w:rPr>
        <w:t> </w:t>
      </w:r>
      <w:r w:rsidRPr="00735BDF">
        <w:rPr>
          <w:rFonts w:ascii="Calibri" w:hAnsi="Calibri" w:cs="Arial"/>
          <w:iCs/>
          <w:color w:val="auto"/>
          <w:sz w:val="22"/>
        </w:rPr>
        <w:t>documented financial need</w:t>
      </w:r>
      <w:r w:rsidRPr="00B526BB">
        <w:rPr>
          <w:rFonts w:ascii="Calibri" w:hAnsi="Calibri" w:cs="Arial"/>
          <w:i/>
          <w:iCs/>
          <w:color w:val="auto"/>
          <w:sz w:val="22"/>
        </w:rPr>
        <w:t>.  </w:t>
      </w:r>
      <w:r w:rsidR="00735BDF">
        <w:rPr>
          <w:rFonts w:ascii="Calibri" w:hAnsi="Calibri" w:cs="Arial"/>
          <w:color w:val="auto"/>
          <w:sz w:val="22"/>
        </w:rPr>
        <w:t xml:space="preserve"> A</w:t>
      </w:r>
      <w:r w:rsidRPr="00B526BB">
        <w:rPr>
          <w:rFonts w:ascii="Calibri" w:hAnsi="Calibri" w:cs="Arial"/>
          <w:color w:val="auto"/>
          <w:sz w:val="22"/>
        </w:rPr>
        <w:t xml:space="preserve">ssistance </w:t>
      </w:r>
      <w:r w:rsidR="00735BDF">
        <w:rPr>
          <w:rFonts w:ascii="Calibri" w:hAnsi="Calibri" w:cs="Arial"/>
          <w:color w:val="auto"/>
          <w:sz w:val="22"/>
        </w:rPr>
        <w:t>is</w:t>
      </w:r>
      <w:r w:rsidRPr="00B526BB">
        <w:rPr>
          <w:rFonts w:ascii="Calibri" w:hAnsi="Calibri" w:cs="Arial"/>
          <w:color w:val="auto"/>
          <w:sz w:val="22"/>
        </w:rPr>
        <w:t xml:space="preserve"> awarded on </w:t>
      </w:r>
      <w:r w:rsidRPr="00E86409">
        <w:rPr>
          <w:rFonts w:ascii="Calibri" w:hAnsi="Calibri" w:cs="Arial"/>
          <w:i/>
          <w:color w:val="auto"/>
          <w:sz w:val="22"/>
        </w:rPr>
        <w:t>a</w:t>
      </w:r>
      <w:r w:rsidR="00735BDF" w:rsidRPr="00E86409">
        <w:rPr>
          <w:rFonts w:ascii="Calibri" w:hAnsi="Calibri" w:cs="Arial"/>
          <w:i/>
          <w:color w:val="auto"/>
          <w:sz w:val="22"/>
        </w:rPr>
        <w:t xml:space="preserve"> first-come, first-served basis</w:t>
      </w:r>
      <w:r w:rsidR="00735BDF">
        <w:rPr>
          <w:rFonts w:ascii="Calibri" w:hAnsi="Calibri" w:cs="Arial"/>
          <w:color w:val="auto"/>
          <w:sz w:val="22"/>
        </w:rPr>
        <w:t xml:space="preserve"> to applications which have been submitted complete and on time</w:t>
      </w:r>
      <w:r w:rsidRPr="00B526BB">
        <w:rPr>
          <w:rFonts w:ascii="Calibri" w:hAnsi="Calibri" w:cs="Arial"/>
          <w:color w:val="auto"/>
          <w:sz w:val="22"/>
        </w:rPr>
        <w:t>.</w:t>
      </w:r>
      <w:r w:rsidR="00735BDF">
        <w:rPr>
          <w:rFonts w:ascii="Calibri" w:hAnsi="Calibri" w:cs="Arial"/>
          <w:color w:val="auto"/>
          <w:sz w:val="22"/>
        </w:rPr>
        <w:t xml:space="preserve"> </w:t>
      </w:r>
      <w:r w:rsidRPr="00B526BB">
        <w:rPr>
          <w:rFonts w:ascii="Calibri" w:hAnsi="Calibri" w:cs="Arial"/>
          <w:b/>
          <w:bCs/>
          <w:color w:val="auto"/>
          <w:sz w:val="22"/>
        </w:rPr>
        <w:t> </w:t>
      </w:r>
      <w:r w:rsidR="00E63816">
        <w:rPr>
          <w:rFonts w:asciiTheme="minorHAnsi" w:hAnsiTheme="minorHAnsi" w:cs="Arial"/>
          <w:color w:val="auto"/>
          <w:sz w:val="22"/>
          <w:shd w:val="clear" w:color="auto" w:fill="FFFFFF"/>
        </w:rPr>
        <w:t>O</w:t>
      </w:r>
      <w:r w:rsidR="00E63816">
        <w:rPr>
          <w:rFonts w:ascii="Calibri" w:hAnsi="Calibri" w:cs="Arial"/>
          <w:color w:val="auto"/>
          <w:sz w:val="22"/>
        </w:rPr>
        <w:t>ur TA funds are</w:t>
      </w:r>
      <w:r w:rsidR="00E63816" w:rsidRPr="00B526BB">
        <w:rPr>
          <w:rFonts w:ascii="Calibri" w:hAnsi="Calibri" w:cs="Arial"/>
          <w:color w:val="auto"/>
          <w:sz w:val="22"/>
        </w:rPr>
        <w:t xml:space="preserve"> </w:t>
      </w:r>
      <w:r w:rsidR="00E63816">
        <w:rPr>
          <w:rFonts w:ascii="Calibri" w:hAnsi="Calibri" w:cs="Arial"/>
          <w:color w:val="auto"/>
          <w:sz w:val="22"/>
        </w:rPr>
        <w:t>finite</w:t>
      </w:r>
      <w:r w:rsidR="00E63816" w:rsidRPr="00B526BB">
        <w:rPr>
          <w:rFonts w:ascii="Calibri" w:hAnsi="Calibri" w:cs="Arial"/>
          <w:color w:val="auto"/>
          <w:sz w:val="22"/>
        </w:rPr>
        <w:t xml:space="preserve"> and </w:t>
      </w:r>
      <w:r w:rsidR="00E63816">
        <w:rPr>
          <w:rFonts w:ascii="Calibri" w:hAnsi="Calibri" w:cs="Arial"/>
          <w:color w:val="auto"/>
          <w:sz w:val="22"/>
        </w:rPr>
        <w:t xml:space="preserve">thus cannot be guaranteed in any particular case.  </w:t>
      </w:r>
      <w:r w:rsidR="00735BDF">
        <w:rPr>
          <w:rFonts w:ascii="Calibri" w:hAnsi="Calibri" w:cs="Arial"/>
          <w:color w:val="auto"/>
          <w:sz w:val="22"/>
        </w:rPr>
        <w:t>New, qualifying</w:t>
      </w:r>
      <w:r w:rsidRPr="00B526BB">
        <w:rPr>
          <w:rFonts w:ascii="Calibri" w:hAnsi="Calibri" w:cs="Arial"/>
          <w:color w:val="auto"/>
          <w:sz w:val="22"/>
        </w:rPr>
        <w:t xml:space="preserve"> families</w:t>
      </w:r>
      <w:r w:rsidR="00735BDF">
        <w:rPr>
          <w:rFonts w:ascii="Calibri" w:hAnsi="Calibri" w:cs="Arial"/>
          <w:color w:val="auto"/>
          <w:sz w:val="22"/>
        </w:rPr>
        <w:t xml:space="preserve"> </w:t>
      </w:r>
      <w:r w:rsidR="00735BDF" w:rsidRPr="00735BDF">
        <w:rPr>
          <w:rFonts w:ascii="Calibri" w:hAnsi="Calibri" w:cs="Arial"/>
          <w:iCs/>
          <w:color w:val="auto"/>
          <w:sz w:val="22"/>
        </w:rPr>
        <w:t>who</w:t>
      </w:r>
      <w:r w:rsidRPr="00B526BB">
        <w:rPr>
          <w:rFonts w:ascii="Calibri" w:hAnsi="Calibri" w:cs="Arial"/>
          <w:color w:val="auto"/>
          <w:sz w:val="22"/>
        </w:rPr>
        <w:t> receive tuition assistance</w:t>
      </w:r>
      <w:r w:rsidR="00735BDF">
        <w:rPr>
          <w:rFonts w:ascii="Calibri" w:hAnsi="Calibri" w:cs="Arial"/>
          <w:color w:val="auto"/>
          <w:sz w:val="22"/>
        </w:rPr>
        <w:t xml:space="preserve"> will have to pay</w:t>
      </w:r>
      <w:r w:rsidRPr="00B526BB">
        <w:rPr>
          <w:rFonts w:ascii="Calibri" w:hAnsi="Calibri" w:cs="Arial"/>
          <w:color w:val="auto"/>
          <w:sz w:val="22"/>
        </w:rPr>
        <w:t>, </w:t>
      </w:r>
      <w:r w:rsidRPr="00B526BB">
        <w:rPr>
          <w:rFonts w:ascii="Calibri" w:hAnsi="Calibri" w:cs="Arial"/>
          <w:i/>
          <w:iCs/>
          <w:color w:val="auto"/>
          <w:sz w:val="22"/>
          <w:u w:val="single"/>
        </w:rPr>
        <w:t>at a minimum</w:t>
      </w:r>
      <w:bookmarkStart w:id="1" w:name="_GoBack"/>
      <w:bookmarkEnd w:id="1"/>
      <w:r w:rsidR="00601E8D">
        <w:rPr>
          <w:rFonts w:ascii="Calibri" w:hAnsi="Calibri" w:cs="Arial"/>
          <w:color w:val="auto"/>
          <w:sz w:val="22"/>
        </w:rPr>
        <w:t>:</w:t>
      </w:r>
    </w:p>
    <w:p w:rsidR="00B526BB" w:rsidRPr="00B526BB" w:rsidRDefault="00B526BB" w:rsidP="00B526BB">
      <w:pPr>
        <w:pStyle w:val="ListParagraph"/>
        <w:numPr>
          <w:ilvl w:val="0"/>
          <w:numId w:val="15"/>
        </w:numPr>
        <w:shd w:val="clear" w:color="auto" w:fill="FFFFFF"/>
        <w:spacing w:before="100" w:beforeAutospacing="1"/>
        <w:rPr>
          <w:rFonts w:ascii="Arial" w:hAnsi="Arial" w:cs="Arial"/>
          <w:color w:val="222222"/>
          <w:szCs w:val="24"/>
        </w:rPr>
      </w:pPr>
      <w:r w:rsidRPr="00B526BB">
        <w:rPr>
          <w:rFonts w:ascii="Calibri" w:hAnsi="Calibri" w:cs="Arial"/>
          <w:color w:val="auto"/>
          <w:sz w:val="22"/>
        </w:rPr>
        <w:t>60% of tuition in the Kindergarten and Elementary Grades 1-8</w:t>
      </w:r>
    </w:p>
    <w:p w:rsidR="00B526BB" w:rsidRPr="00B526BB" w:rsidRDefault="00B526BB" w:rsidP="00B526BB">
      <w:pPr>
        <w:pStyle w:val="ListParagraph"/>
        <w:numPr>
          <w:ilvl w:val="0"/>
          <w:numId w:val="15"/>
        </w:numPr>
        <w:shd w:val="clear" w:color="auto" w:fill="FFFFFF"/>
        <w:spacing w:before="100" w:beforeAutospacing="1"/>
        <w:rPr>
          <w:rFonts w:ascii="Arial" w:hAnsi="Arial" w:cs="Arial"/>
          <w:color w:val="222222"/>
          <w:szCs w:val="24"/>
        </w:rPr>
      </w:pPr>
      <w:r w:rsidRPr="00B526BB">
        <w:rPr>
          <w:rFonts w:ascii="Calibri" w:hAnsi="Calibri" w:cs="Arial"/>
          <w:color w:val="auto"/>
          <w:sz w:val="22"/>
        </w:rPr>
        <w:t>50% of tuition in the High School </w:t>
      </w:r>
    </w:p>
    <w:p w:rsidR="00B526BB" w:rsidRPr="00B526BB" w:rsidRDefault="00B526BB" w:rsidP="00B526BB">
      <w:pPr>
        <w:pStyle w:val="ListParagraph"/>
        <w:shd w:val="clear" w:color="auto" w:fill="FFFFFF"/>
        <w:spacing w:before="100" w:beforeAutospacing="1"/>
        <w:ind w:left="1860"/>
        <w:rPr>
          <w:rFonts w:ascii="Arial" w:hAnsi="Arial" w:cs="Arial"/>
          <w:color w:val="222222"/>
          <w:szCs w:val="24"/>
        </w:rPr>
      </w:pPr>
    </w:p>
    <w:p w:rsidR="00B526BB" w:rsidRPr="00B526BB" w:rsidRDefault="00B526BB" w:rsidP="00B526BB">
      <w:pPr>
        <w:shd w:val="clear" w:color="auto" w:fill="FFFFFF"/>
        <w:rPr>
          <w:rFonts w:ascii="Arial" w:hAnsi="Arial" w:cs="Arial"/>
          <w:i/>
          <w:color w:val="222222"/>
          <w:szCs w:val="24"/>
        </w:rPr>
      </w:pPr>
      <w:r w:rsidRPr="00B526BB">
        <w:rPr>
          <w:rFonts w:ascii="Calibri" w:hAnsi="Calibri" w:cs="Arial"/>
          <w:color w:val="auto"/>
          <w:sz w:val="22"/>
        </w:rPr>
        <w:t>Also, please note that Tuition Assistance is not available in the Morning Glory Playgroups or in the Nursery programs. Families receiving tuition assistance do not qualify for</w:t>
      </w:r>
      <w:r w:rsidR="00B5117A">
        <w:rPr>
          <w:rFonts w:ascii="Calibri" w:hAnsi="Calibri" w:cs="Arial"/>
          <w:color w:val="auto"/>
          <w:sz w:val="22"/>
        </w:rPr>
        <w:t xml:space="preserve"> sibling discounts</w:t>
      </w:r>
      <w:r w:rsidR="00B5117A" w:rsidRPr="00735BDF">
        <w:rPr>
          <w:rFonts w:ascii="Calibri" w:hAnsi="Calibri" w:cs="Arial"/>
          <w:color w:val="auto"/>
          <w:sz w:val="22"/>
        </w:rPr>
        <w:t xml:space="preserve">. </w:t>
      </w:r>
      <w:r w:rsidRPr="00735BDF">
        <w:rPr>
          <w:rFonts w:ascii="Calibri" w:hAnsi="Calibri" w:cs="Arial"/>
          <w:color w:val="auto"/>
          <w:sz w:val="22"/>
        </w:rPr>
        <w:t xml:space="preserve"> </w:t>
      </w:r>
      <w:r w:rsidR="00057D0D">
        <w:rPr>
          <w:rFonts w:ascii="Calibri" w:hAnsi="Calibri" w:cs="Arial"/>
          <w:color w:val="auto"/>
          <w:sz w:val="22"/>
        </w:rPr>
        <w:t>And T</w:t>
      </w:r>
      <w:r w:rsidRPr="00735BDF">
        <w:rPr>
          <w:rFonts w:ascii="Calibri" w:hAnsi="Calibri" w:cs="Arial"/>
          <w:color w:val="auto"/>
          <w:sz w:val="22"/>
        </w:rPr>
        <w:t>uition Assistance does not apply to the Non-Refundable</w:t>
      </w:r>
      <w:r w:rsidR="00E63816">
        <w:rPr>
          <w:rFonts w:ascii="Calibri" w:hAnsi="Calibri" w:cs="Arial"/>
          <w:color w:val="auto"/>
          <w:sz w:val="22"/>
        </w:rPr>
        <w:t xml:space="preserve"> </w:t>
      </w:r>
      <w:r w:rsidRPr="00735BDF">
        <w:rPr>
          <w:rFonts w:ascii="Calibri" w:hAnsi="Calibri" w:cs="Arial"/>
          <w:color w:val="auto"/>
          <w:sz w:val="22"/>
        </w:rPr>
        <w:t>Tuition Deposit</w:t>
      </w:r>
      <w:r w:rsidR="00057D0D">
        <w:rPr>
          <w:rFonts w:ascii="Calibri" w:hAnsi="Calibri" w:cs="Arial"/>
          <w:color w:val="auto"/>
          <w:sz w:val="22"/>
        </w:rPr>
        <w:t xml:space="preserve">, the Hot Lunch Program, or </w:t>
      </w:r>
      <w:r w:rsidR="00E63816">
        <w:rPr>
          <w:rFonts w:ascii="Calibri" w:hAnsi="Calibri" w:cs="Arial"/>
          <w:color w:val="auto"/>
          <w:sz w:val="22"/>
        </w:rPr>
        <w:t xml:space="preserve">Extended </w:t>
      </w:r>
      <w:r w:rsidR="00057D0D">
        <w:rPr>
          <w:rFonts w:ascii="Calibri" w:hAnsi="Calibri" w:cs="Arial"/>
          <w:color w:val="auto"/>
          <w:sz w:val="22"/>
        </w:rPr>
        <w:t>Care</w:t>
      </w:r>
      <w:r w:rsidRPr="00735BDF">
        <w:rPr>
          <w:rFonts w:ascii="Calibri" w:hAnsi="Calibri" w:cs="Arial"/>
          <w:color w:val="auto"/>
          <w:sz w:val="22"/>
        </w:rPr>
        <w:t>.</w:t>
      </w:r>
      <w:r w:rsidR="00735BDF">
        <w:rPr>
          <w:rFonts w:ascii="Calibri" w:hAnsi="Calibri" w:cs="Arial"/>
          <w:i/>
          <w:color w:val="auto"/>
          <w:sz w:val="22"/>
        </w:rPr>
        <w:t xml:space="preserve"> </w:t>
      </w:r>
    </w:p>
    <w:p w:rsidR="008B5818" w:rsidRDefault="008B5818" w:rsidP="00130244">
      <w:pPr>
        <w:rPr>
          <w:rFonts w:asciiTheme="minorHAnsi" w:hAnsiTheme="minorHAnsi"/>
          <w:color w:val="auto"/>
          <w:sz w:val="22"/>
        </w:rPr>
      </w:pPr>
    </w:p>
    <w:p w:rsidR="00B869BE" w:rsidRDefault="00B869BE">
      <w:pPr>
        <w:spacing w:after="200" w:line="276" w:lineRule="auto"/>
        <w:rPr>
          <w:rFonts w:asciiTheme="minorHAnsi" w:eastAsia="Calibri" w:hAnsiTheme="minorHAnsi" w:cs="Calibri"/>
          <w:b/>
          <w:color w:val="auto"/>
          <w:sz w:val="22"/>
          <w:u w:val="single"/>
        </w:rPr>
      </w:pPr>
      <w:r>
        <w:rPr>
          <w:rFonts w:asciiTheme="minorHAnsi" w:eastAsia="Calibri" w:hAnsiTheme="minorHAnsi" w:cs="Calibri"/>
          <w:b/>
          <w:color w:val="auto"/>
          <w:sz w:val="22"/>
          <w:u w:val="single"/>
        </w:rPr>
        <w:br w:type="page"/>
      </w:r>
    </w:p>
    <w:p w:rsidR="00A95120" w:rsidRPr="001128E0" w:rsidRDefault="00A95120" w:rsidP="00A95120">
      <w:pPr>
        <w:jc w:val="both"/>
        <w:rPr>
          <w:rFonts w:asciiTheme="minorHAnsi" w:eastAsia="Calibri" w:hAnsiTheme="minorHAnsi" w:cs="Calibri"/>
          <w:color w:val="auto"/>
          <w:sz w:val="22"/>
        </w:rPr>
      </w:pPr>
      <w:r w:rsidRPr="00F44D89">
        <w:rPr>
          <w:rFonts w:asciiTheme="minorHAnsi" w:eastAsia="Calibri" w:hAnsiTheme="minorHAnsi" w:cs="Calibri"/>
          <w:b/>
          <w:color w:val="auto"/>
          <w:sz w:val="22"/>
          <w:u w:val="single"/>
        </w:rPr>
        <w:lastRenderedPageBreak/>
        <w:t>TA Process</w:t>
      </w:r>
    </w:p>
    <w:p w:rsidR="00A95120" w:rsidRPr="001C6E85" w:rsidRDefault="00A95120" w:rsidP="00A95120">
      <w:pPr>
        <w:jc w:val="both"/>
        <w:rPr>
          <w:rFonts w:asciiTheme="minorHAnsi" w:eastAsia="Calibri" w:hAnsiTheme="minorHAnsi" w:cs="Calibri"/>
          <w:color w:val="auto"/>
          <w:sz w:val="22"/>
        </w:rPr>
      </w:pPr>
    </w:p>
    <w:p w:rsidR="00BD4629" w:rsidRDefault="00BD4629" w:rsidP="008D2270">
      <w:pPr>
        <w:rPr>
          <w:rFonts w:asciiTheme="minorHAnsi" w:hAnsiTheme="minorHAnsi"/>
          <w:color w:val="auto"/>
          <w:sz w:val="22"/>
        </w:rPr>
      </w:pPr>
      <w:r>
        <w:rPr>
          <w:rFonts w:asciiTheme="minorHAnsi" w:hAnsiTheme="minorHAnsi"/>
          <w:color w:val="auto"/>
          <w:sz w:val="22"/>
        </w:rPr>
        <w:t xml:space="preserve">The TA Process </w:t>
      </w:r>
      <w:r w:rsidR="00D66223">
        <w:rPr>
          <w:rFonts w:asciiTheme="minorHAnsi" w:hAnsiTheme="minorHAnsi"/>
          <w:color w:val="auto"/>
          <w:sz w:val="22"/>
        </w:rPr>
        <w:t xml:space="preserve"> at </w:t>
      </w:r>
      <w:r w:rsidR="00057D0D">
        <w:rPr>
          <w:rFonts w:asciiTheme="minorHAnsi" w:hAnsiTheme="minorHAnsi"/>
          <w:color w:val="auto"/>
          <w:sz w:val="22"/>
        </w:rPr>
        <w:t>The Waldorf School of San Diego</w:t>
      </w:r>
      <w:r w:rsidR="00A95120" w:rsidRPr="001C6E85">
        <w:rPr>
          <w:rFonts w:asciiTheme="minorHAnsi" w:hAnsiTheme="minorHAnsi"/>
          <w:color w:val="auto"/>
          <w:sz w:val="22"/>
        </w:rPr>
        <w:t xml:space="preserve"> uses </w:t>
      </w:r>
      <w:r w:rsidR="00057D0D">
        <w:rPr>
          <w:rFonts w:asciiTheme="minorHAnsi" w:hAnsiTheme="minorHAnsi"/>
          <w:color w:val="auto"/>
          <w:sz w:val="22"/>
        </w:rPr>
        <w:t xml:space="preserve">a third party service provider called </w:t>
      </w:r>
      <w:r w:rsidR="00A95120" w:rsidRPr="001C6E85">
        <w:rPr>
          <w:rFonts w:asciiTheme="minorHAnsi" w:hAnsiTheme="minorHAnsi"/>
          <w:color w:val="auto"/>
          <w:sz w:val="22"/>
        </w:rPr>
        <w:t>Tuition Aid Data Services company (commonly known as TADS) to collect and process information about your annual finances an</w:t>
      </w:r>
      <w:r w:rsidR="00A95120">
        <w:rPr>
          <w:rFonts w:asciiTheme="minorHAnsi" w:hAnsiTheme="minorHAnsi"/>
          <w:color w:val="auto"/>
          <w:sz w:val="22"/>
        </w:rPr>
        <w:t xml:space="preserve">d your ability to pay tuition. </w:t>
      </w:r>
      <w:r w:rsidR="00057D0D">
        <w:rPr>
          <w:rFonts w:asciiTheme="minorHAnsi" w:hAnsiTheme="minorHAnsi"/>
          <w:color w:val="auto"/>
          <w:sz w:val="22"/>
        </w:rPr>
        <w:t xml:space="preserve">The entire online TA Application takes approximately 20 minutes to complete.  </w:t>
      </w:r>
    </w:p>
    <w:p w:rsidR="00BD4629" w:rsidRDefault="00BD4629" w:rsidP="008D2270">
      <w:pPr>
        <w:rPr>
          <w:rFonts w:asciiTheme="minorHAnsi" w:hAnsiTheme="minorHAnsi"/>
          <w:color w:val="auto"/>
          <w:sz w:val="22"/>
        </w:rPr>
      </w:pPr>
    </w:p>
    <w:p w:rsidR="008D2270" w:rsidRDefault="00714E04" w:rsidP="008D2270">
      <w:pPr>
        <w:rPr>
          <w:rFonts w:asciiTheme="minorHAnsi" w:eastAsia="Calibri" w:hAnsiTheme="minorHAnsi" w:cs="Calibri"/>
          <w:color w:val="auto"/>
          <w:sz w:val="22"/>
        </w:rPr>
      </w:pPr>
      <w:r>
        <w:rPr>
          <w:rFonts w:asciiTheme="minorHAnsi" w:hAnsiTheme="minorHAnsi"/>
          <w:color w:val="auto"/>
          <w:sz w:val="22"/>
        </w:rPr>
        <w:t>Once the online</w:t>
      </w:r>
      <w:r w:rsidR="00A95120" w:rsidRPr="001C6E85">
        <w:rPr>
          <w:rFonts w:asciiTheme="minorHAnsi" w:hAnsiTheme="minorHAnsi"/>
          <w:color w:val="auto"/>
          <w:sz w:val="22"/>
        </w:rPr>
        <w:t xml:space="preserve"> application has been </w:t>
      </w:r>
      <w:r w:rsidR="00057D0D">
        <w:rPr>
          <w:rFonts w:asciiTheme="minorHAnsi" w:hAnsiTheme="minorHAnsi"/>
          <w:color w:val="auto"/>
          <w:sz w:val="22"/>
        </w:rPr>
        <w:t>submitted</w:t>
      </w:r>
      <w:r>
        <w:rPr>
          <w:rFonts w:asciiTheme="minorHAnsi" w:hAnsiTheme="minorHAnsi"/>
          <w:color w:val="auto"/>
          <w:sz w:val="22"/>
        </w:rPr>
        <w:t>, you must still provide</w:t>
      </w:r>
      <w:r w:rsidR="00A95120" w:rsidRPr="001C6E85">
        <w:rPr>
          <w:rFonts w:asciiTheme="minorHAnsi" w:hAnsiTheme="minorHAnsi"/>
          <w:color w:val="auto"/>
          <w:sz w:val="22"/>
        </w:rPr>
        <w:t xml:space="preserve"> </w:t>
      </w:r>
      <w:r>
        <w:rPr>
          <w:rFonts w:asciiTheme="minorHAnsi" w:hAnsiTheme="minorHAnsi"/>
          <w:color w:val="auto"/>
          <w:sz w:val="22"/>
        </w:rPr>
        <w:t xml:space="preserve">the </w:t>
      </w:r>
      <w:r w:rsidR="00A95120" w:rsidRPr="001C6E85">
        <w:rPr>
          <w:rFonts w:asciiTheme="minorHAnsi" w:hAnsiTheme="minorHAnsi"/>
          <w:color w:val="auto"/>
          <w:sz w:val="22"/>
        </w:rPr>
        <w:t xml:space="preserve">required </w:t>
      </w:r>
      <w:r w:rsidR="008F148E">
        <w:rPr>
          <w:rFonts w:asciiTheme="minorHAnsi" w:hAnsiTheme="minorHAnsi"/>
          <w:color w:val="auto"/>
          <w:sz w:val="22"/>
        </w:rPr>
        <w:t xml:space="preserve">supporting </w:t>
      </w:r>
      <w:r w:rsidR="008F148E" w:rsidRPr="001C6E85">
        <w:rPr>
          <w:rFonts w:asciiTheme="minorHAnsi" w:hAnsiTheme="minorHAnsi"/>
          <w:color w:val="auto"/>
          <w:sz w:val="22"/>
        </w:rPr>
        <w:t>documentation</w:t>
      </w:r>
      <w:r w:rsidR="008F148E">
        <w:rPr>
          <w:rFonts w:asciiTheme="minorHAnsi" w:hAnsiTheme="minorHAnsi"/>
          <w:color w:val="auto"/>
          <w:sz w:val="22"/>
        </w:rPr>
        <w:t>.  At a minimum, this will include a Letter of Request addressed to the TA Committee explaining in detail the reason for your request, most recent tax returns, W2 and pay stub as well as proof of any outstanding debt. Once your application is considered complete and in good standing by TADS</w:t>
      </w:r>
      <w:r w:rsidR="00A95120" w:rsidRPr="001C6E85">
        <w:rPr>
          <w:rFonts w:asciiTheme="minorHAnsi" w:hAnsiTheme="minorHAnsi"/>
          <w:color w:val="auto"/>
          <w:sz w:val="22"/>
        </w:rPr>
        <w:t xml:space="preserve">, it takes approximately 2 weeks for TADS to </w:t>
      </w:r>
      <w:r w:rsidR="008F148E">
        <w:rPr>
          <w:rFonts w:asciiTheme="minorHAnsi" w:hAnsiTheme="minorHAnsi"/>
          <w:color w:val="auto"/>
          <w:sz w:val="22"/>
        </w:rPr>
        <w:t xml:space="preserve">audit the application and </w:t>
      </w:r>
      <w:r w:rsidR="00A95120" w:rsidRPr="001C6E85">
        <w:rPr>
          <w:rFonts w:asciiTheme="minorHAnsi" w:hAnsiTheme="minorHAnsi"/>
          <w:color w:val="auto"/>
          <w:sz w:val="22"/>
        </w:rPr>
        <w:t>make a recommendation.</w:t>
      </w:r>
      <w:r w:rsidR="00A95120">
        <w:rPr>
          <w:rFonts w:asciiTheme="minorHAnsi" w:hAnsiTheme="minorHAnsi"/>
          <w:color w:val="auto"/>
          <w:sz w:val="22"/>
        </w:rPr>
        <w:t xml:space="preserve"> </w:t>
      </w:r>
      <w:r w:rsidR="008D2270" w:rsidRPr="001C6E85">
        <w:rPr>
          <w:rFonts w:asciiTheme="minorHAnsi" w:eastAsia="Calibri" w:hAnsiTheme="minorHAnsi" w:cs="Calibri"/>
          <w:color w:val="auto"/>
          <w:sz w:val="22"/>
        </w:rPr>
        <w:t>O</w:t>
      </w:r>
      <w:r w:rsidR="008F148E">
        <w:rPr>
          <w:rFonts w:asciiTheme="minorHAnsi" w:eastAsia="Calibri" w:hAnsiTheme="minorHAnsi" w:cs="Calibri"/>
          <w:color w:val="auto"/>
          <w:sz w:val="22"/>
        </w:rPr>
        <w:t>nly then will your application be added,</w:t>
      </w:r>
      <w:r w:rsidR="008D2270" w:rsidRPr="001C6E85">
        <w:rPr>
          <w:rFonts w:asciiTheme="minorHAnsi" w:eastAsia="Calibri" w:hAnsiTheme="minorHAnsi" w:cs="Calibri"/>
          <w:i/>
          <w:color w:val="auto"/>
          <w:sz w:val="22"/>
        </w:rPr>
        <w:t xml:space="preserve"> in the order it was received</w:t>
      </w:r>
      <w:r w:rsidR="008D2270" w:rsidRPr="001C6E85">
        <w:rPr>
          <w:rFonts w:asciiTheme="minorHAnsi" w:eastAsia="Calibri" w:hAnsiTheme="minorHAnsi" w:cs="Calibri"/>
          <w:color w:val="auto"/>
          <w:sz w:val="22"/>
        </w:rPr>
        <w:t>, to the Tuitio</w:t>
      </w:r>
      <w:r w:rsidR="008D2270">
        <w:rPr>
          <w:rFonts w:asciiTheme="minorHAnsi" w:eastAsia="Calibri" w:hAnsiTheme="minorHAnsi" w:cs="Calibri"/>
          <w:color w:val="auto"/>
          <w:sz w:val="22"/>
        </w:rPr>
        <w:t xml:space="preserve">n Assistance Committee’s agenda. </w:t>
      </w:r>
      <w:r w:rsidR="008F148E">
        <w:rPr>
          <w:rFonts w:asciiTheme="minorHAnsi" w:eastAsia="Calibri" w:hAnsiTheme="minorHAnsi" w:cs="Calibri"/>
          <w:color w:val="auto"/>
          <w:sz w:val="22"/>
        </w:rPr>
        <w:t xml:space="preserve">  Please note that all of your personal </w:t>
      </w:r>
      <w:r w:rsidR="00E63816">
        <w:rPr>
          <w:rFonts w:asciiTheme="minorHAnsi" w:eastAsia="Calibri" w:hAnsiTheme="minorHAnsi" w:cs="Calibri"/>
          <w:color w:val="auto"/>
          <w:sz w:val="22"/>
        </w:rPr>
        <w:t xml:space="preserve"> information is held in the strictest confidence.</w:t>
      </w:r>
    </w:p>
    <w:p w:rsidR="008D2270" w:rsidRPr="004C5D04" w:rsidRDefault="008D2270" w:rsidP="00A95120">
      <w:pPr>
        <w:rPr>
          <w:rFonts w:asciiTheme="minorHAnsi" w:eastAsia="Calibri" w:hAnsiTheme="minorHAnsi" w:cs="Calibri"/>
          <w:color w:val="auto"/>
          <w:sz w:val="22"/>
        </w:rPr>
      </w:pPr>
    </w:p>
    <w:p w:rsidR="00A95120" w:rsidRPr="001128E0" w:rsidRDefault="00B526BB" w:rsidP="001128E0">
      <w:pPr>
        <w:pStyle w:val="Footer"/>
        <w:rPr>
          <w:rFonts w:asciiTheme="minorHAnsi" w:hAnsiTheme="minorHAnsi"/>
          <w:sz w:val="22"/>
        </w:rPr>
      </w:pPr>
      <w:r w:rsidRPr="00B526BB">
        <w:rPr>
          <w:rFonts w:asciiTheme="minorHAnsi" w:hAnsiTheme="minorHAnsi"/>
          <w:sz w:val="22"/>
        </w:rPr>
        <w:t xml:space="preserve">The Tuition Assistance Committee is a confidential group comprising members of the </w:t>
      </w:r>
      <w:r w:rsidR="001128E0">
        <w:rPr>
          <w:rFonts w:asciiTheme="minorHAnsi" w:hAnsiTheme="minorHAnsi"/>
          <w:sz w:val="22"/>
        </w:rPr>
        <w:t>faculty, the Circle of Trustees,</w:t>
      </w:r>
      <w:r w:rsidRPr="00B526BB">
        <w:rPr>
          <w:rFonts w:asciiTheme="minorHAnsi" w:hAnsiTheme="minorHAnsi"/>
          <w:sz w:val="22"/>
        </w:rPr>
        <w:t xml:space="preserve"> and the parent body.  The Committee makes an independent determination ba</w:t>
      </w:r>
      <w:r w:rsidR="001128E0">
        <w:rPr>
          <w:rFonts w:asciiTheme="minorHAnsi" w:hAnsiTheme="minorHAnsi"/>
          <w:sz w:val="22"/>
        </w:rPr>
        <w:t xml:space="preserve">sed on </w:t>
      </w:r>
      <w:r w:rsidR="00D66223">
        <w:rPr>
          <w:rFonts w:asciiTheme="minorHAnsi" w:hAnsiTheme="minorHAnsi"/>
          <w:sz w:val="22"/>
        </w:rPr>
        <w:t>TADS</w:t>
      </w:r>
      <w:r w:rsidRPr="00B526BB">
        <w:rPr>
          <w:rFonts w:asciiTheme="minorHAnsi" w:hAnsiTheme="minorHAnsi"/>
          <w:sz w:val="22"/>
        </w:rPr>
        <w:t xml:space="preserve">’ assessment, </w:t>
      </w:r>
      <w:r w:rsidR="001128E0">
        <w:rPr>
          <w:rFonts w:asciiTheme="minorHAnsi" w:hAnsiTheme="minorHAnsi"/>
          <w:sz w:val="22"/>
        </w:rPr>
        <w:t xml:space="preserve">the </w:t>
      </w:r>
      <w:r w:rsidRPr="00B526BB">
        <w:rPr>
          <w:rFonts w:asciiTheme="minorHAnsi" w:hAnsiTheme="minorHAnsi"/>
          <w:sz w:val="22"/>
        </w:rPr>
        <w:t xml:space="preserve">Letter of Request, and </w:t>
      </w:r>
      <w:r w:rsidR="001128E0">
        <w:rPr>
          <w:rFonts w:asciiTheme="minorHAnsi" w:hAnsiTheme="minorHAnsi"/>
          <w:sz w:val="22"/>
        </w:rPr>
        <w:t xml:space="preserve">any </w:t>
      </w:r>
      <w:r w:rsidRPr="00B526BB">
        <w:rPr>
          <w:rFonts w:asciiTheme="minorHAnsi" w:hAnsiTheme="minorHAnsi"/>
          <w:sz w:val="22"/>
        </w:rPr>
        <w:t xml:space="preserve">other information provided by the </w:t>
      </w:r>
      <w:r w:rsidRPr="00B526BB">
        <w:rPr>
          <w:rFonts w:asciiTheme="minorHAnsi" w:eastAsia="Calibri" w:hAnsiTheme="minorHAnsi" w:cs="Calibri"/>
          <w:color w:val="auto"/>
          <w:sz w:val="22"/>
        </w:rPr>
        <w:t xml:space="preserve">applicants.  </w:t>
      </w:r>
      <w:r w:rsidR="00A7558A" w:rsidRPr="00057D0D">
        <w:rPr>
          <w:rStyle w:val="Hyperlink"/>
          <w:rFonts w:asciiTheme="minorHAnsi" w:eastAsia="Calibri" w:hAnsiTheme="minorHAnsi" w:cs="Calibri"/>
          <w:color w:val="auto"/>
          <w:sz w:val="22"/>
          <w:u w:val="none"/>
        </w:rPr>
        <w:t>The TA Committee reserves the right of absolute discretion on the provision of TA.</w:t>
      </w:r>
      <w:r w:rsidR="00A7558A">
        <w:rPr>
          <w:rFonts w:asciiTheme="minorHAnsi" w:hAnsiTheme="minorHAnsi"/>
          <w:sz w:val="22"/>
        </w:rPr>
        <w:t xml:space="preserve"> </w:t>
      </w:r>
      <w:r w:rsidR="002F01B3">
        <w:rPr>
          <w:rFonts w:asciiTheme="minorHAnsi" w:eastAsia="Calibri" w:hAnsiTheme="minorHAnsi" w:cs="Calibri"/>
          <w:color w:val="auto"/>
          <w:sz w:val="22"/>
        </w:rPr>
        <w:t>In order to of</w:t>
      </w:r>
      <w:r w:rsidR="00E63816">
        <w:rPr>
          <w:rFonts w:asciiTheme="minorHAnsi" w:eastAsia="Calibri" w:hAnsiTheme="minorHAnsi" w:cs="Calibri"/>
          <w:color w:val="auto"/>
          <w:sz w:val="22"/>
        </w:rPr>
        <w:t>fer a fair and unbiased review process, b</w:t>
      </w:r>
      <w:r w:rsidRPr="00B526BB">
        <w:rPr>
          <w:rFonts w:asciiTheme="minorHAnsi" w:eastAsia="Calibri" w:hAnsiTheme="minorHAnsi" w:cs="Calibri"/>
          <w:color w:val="auto"/>
          <w:sz w:val="22"/>
        </w:rPr>
        <w:t xml:space="preserve">oth the TA Committee’s membership AND the identity of TA applicants are held confidential and anonymous.  Because the process is blind on both sides, communication between the two groups is facilitated by the Tuition Assistance Liaison.  All questions and documentation for the TA Committee must be submitted to the TA Liaison at </w:t>
      </w:r>
      <w:hyperlink r:id="rId10" w:history="1">
        <w:r w:rsidRPr="00494E1D">
          <w:rPr>
            <w:rStyle w:val="Hyperlink"/>
            <w:rFonts w:asciiTheme="minorHAnsi" w:eastAsia="Calibri" w:hAnsiTheme="minorHAnsi" w:cs="Calibri"/>
            <w:sz w:val="22"/>
          </w:rPr>
          <w:t>ta@waldorfsandiego.org</w:t>
        </w:r>
      </w:hyperlink>
      <w:r w:rsidR="00057D0D">
        <w:rPr>
          <w:rStyle w:val="Hyperlink"/>
          <w:rFonts w:asciiTheme="minorHAnsi" w:eastAsia="Calibri" w:hAnsiTheme="minorHAnsi" w:cs="Calibri"/>
          <w:sz w:val="22"/>
        </w:rPr>
        <w:t>.</w:t>
      </w:r>
      <w:r w:rsidR="00057D0D" w:rsidRPr="00057D0D">
        <w:rPr>
          <w:rStyle w:val="Hyperlink"/>
          <w:rFonts w:asciiTheme="minorHAnsi" w:eastAsia="Calibri" w:hAnsiTheme="minorHAnsi" w:cs="Calibri"/>
          <w:sz w:val="22"/>
          <w:u w:val="none"/>
        </w:rPr>
        <w:t xml:space="preserve">  </w:t>
      </w:r>
    </w:p>
    <w:p w:rsidR="00B526BB" w:rsidRPr="001C6E85" w:rsidRDefault="00B526BB" w:rsidP="00A95120">
      <w:pPr>
        <w:rPr>
          <w:rFonts w:asciiTheme="minorHAnsi" w:eastAsia="Calibri" w:hAnsiTheme="minorHAnsi" w:cs="Calibri"/>
          <w:color w:val="auto"/>
          <w:sz w:val="22"/>
        </w:rPr>
      </w:pPr>
    </w:p>
    <w:p w:rsidR="00BE3776" w:rsidRDefault="00A95120" w:rsidP="00BE3776">
      <w:pPr>
        <w:rPr>
          <w:rFonts w:asciiTheme="minorHAnsi" w:hAnsiTheme="minorHAnsi"/>
          <w:color w:val="auto"/>
          <w:sz w:val="22"/>
        </w:rPr>
      </w:pPr>
      <w:r w:rsidRPr="001C6E85">
        <w:rPr>
          <w:rFonts w:asciiTheme="minorHAnsi" w:eastAsia="Calibri" w:hAnsiTheme="minorHAnsi" w:cs="Calibri"/>
          <w:color w:val="auto"/>
          <w:sz w:val="22"/>
        </w:rPr>
        <w:t xml:space="preserve">During the </w:t>
      </w:r>
      <w:r w:rsidR="001128E0">
        <w:rPr>
          <w:rFonts w:asciiTheme="minorHAnsi" w:eastAsia="Calibri" w:hAnsiTheme="minorHAnsi" w:cs="Calibri"/>
          <w:color w:val="auto"/>
          <w:sz w:val="22"/>
        </w:rPr>
        <w:t>month of March</w:t>
      </w:r>
      <w:r w:rsidR="005656F4">
        <w:rPr>
          <w:rFonts w:asciiTheme="minorHAnsi" w:eastAsia="Calibri" w:hAnsiTheme="minorHAnsi" w:cs="Calibri"/>
          <w:color w:val="auto"/>
          <w:sz w:val="22"/>
        </w:rPr>
        <w:t xml:space="preserve"> and April</w:t>
      </w:r>
      <w:r w:rsidRPr="001C6E85">
        <w:rPr>
          <w:rFonts w:asciiTheme="minorHAnsi" w:eastAsia="Calibri" w:hAnsiTheme="minorHAnsi" w:cs="Calibri"/>
          <w:color w:val="auto"/>
          <w:sz w:val="22"/>
        </w:rPr>
        <w:t xml:space="preserve">, the TA Committee </w:t>
      </w:r>
      <w:r w:rsidR="00A7558A">
        <w:rPr>
          <w:rFonts w:asciiTheme="minorHAnsi" w:eastAsia="Calibri" w:hAnsiTheme="minorHAnsi" w:cs="Calibri"/>
          <w:color w:val="auto"/>
          <w:sz w:val="22"/>
        </w:rPr>
        <w:t xml:space="preserve">members </w:t>
      </w:r>
      <w:r w:rsidRPr="001C6E85">
        <w:rPr>
          <w:rFonts w:asciiTheme="minorHAnsi" w:eastAsia="Calibri" w:hAnsiTheme="minorHAnsi" w:cs="Calibri"/>
          <w:color w:val="auto"/>
          <w:sz w:val="22"/>
        </w:rPr>
        <w:t>will determine</w:t>
      </w:r>
      <w:r w:rsidR="001C658D">
        <w:rPr>
          <w:rFonts w:asciiTheme="minorHAnsi" w:eastAsia="Calibri" w:hAnsiTheme="minorHAnsi" w:cs="Calibri"/>
          <w:color w:val="auto"/>
          <w:sz w:val="22"/>
        </w:rPr>
        <w:t xml:space="preserve"> </w:t>
      </w:r>
      <w:r w:rsidRPr="001C6E85">
        <w:rPr>
          <w:rFonts w:asciiTheme="minorHAnsi" w:eastAsia="Calibri" w:hAnsiTheme="minorHAnsi" w:cs="Calibri"/>
          <w:color w:val="auto"/>
          <w:sz w:val="22"/>
        </w:rPr>
        <w:t>eligibility to the TA program</w:t>
      </w:r>
      <w:r w:rsidR="002F01B3">
        <w:rPr>
          <w:rFonts w:asciiTheme="minorHAnsi" w:eastAsia="Calibri" w:hAnsiTheme="minorHAnsi" w:cs="Calibri"/>
          <w:color w:val="auto"/>
          <w:sz w:val="22"/>
        </w:rPr>
        <w:t xml:space="preserve"> and t</w:t>
      </w:r>
      <w:r w:rsidR="00BE3776">
        <w:rPr>
          <w:rFonts w:asciiTheme="minorHAnsi" w:eastAsia="Calibri" w:hAnsiTheme="minorHAnsi" w:cs="Calibri"/>
          <w:color w:val="auto"/>
          <w:sz w:val="22"/>
        </w:rPr>
        <w:t xml:space="preserve">he TA Liaison </w:t>
      </w:r>
      <w:r w:rsidR="007F638E">
        <w:rPr>
          <w:rFonts w:asciiTheme="minorHAnsi" w:eastAsia="Calibri" w:hAnsiTheme="minorHAnsi" w:cs="Calibri"/>
          <w:color w:val="auto"/>
          <w:sz w:val="22"/>
        </w:rPr>
        <w:t>will notify the applicants of the</w:t>
      </w:r>
      <w:r w:rsidR="00A7558A">
        <w:rPr>
          <w:rFonts w:asciiTheme="minorHAnsi" w:eastAsia="Calibri" w:hAnsiTheme="minorHAnsi" w:cs="Calibri"/>
          <w:color w:val="auto"/>
          <w:sz w:val="22"/>
        </w:rPr>
        <w:t>ir</w:t>
      </w:r>
      <w:r w:rsidR="007F638E">
        <w:rPr>
          <w:rFonts w:asciiTheme="minorHAnsi" w:eastAsia="Calibri" w:hAnsiTheme="minorHAnsi" w:cs="Calibri"/>
          <w:color w:val="auto"/>
          <w:sz w:val="22"/>
        </w:rPr>
        <w:t xml:space="preserve"> decision</w:t>
      </w:r>
      <w:r w:rsidR="00397810">
        <w:rPr>
          <w:rFonts w:asciiTheme="minorHAnsi" w:eastAsia="Calibri" w:hAnsiTheme="minorHAnsi" w:cs="Calibri"/>
          <w:color w:val="auto"/>
          <w:sz w:val="22"/>
        </w:rPr>
        <w:t xml:space="preserve"> by email</w:t>
      </w:r>
      <w:r w:rsidR="007F638E">
        <w:rPr>
          <w:rFonts w:asciiTheme="minorHAnsi" w:eastAsia="Calibri" w:hAnsiTheme="minorHAnsi" w:cs="Calibri"/>
          <w:color w:val="auto"/>
          <w:sz w:val="22"/>
        </w:rPr>
        <w:t xml:space="preserve">.  </w:t>
      </w:r>
      <w:r w:rsidR="00BE3776">
        <w:rPr>
          <w:rFonts w:asciiTheme="minorHAnsi" w:eastAsia="Calibri" w:hAnsiTheme="minorHAnsi" w:cs="Calibri"/>
          <w:color w:val="auto"/>
          <w:sz w:val="22"/>
        </w:rPr>
        <w:t xml:space="preserve">If </w:t>
      </w:r>
      <w:r w:rsidR="00397810">
        <w:rPr>
          <w:rFonts w:asciiTheme="minorHAnsi" w:eastAsia="Calibri" w:hAnsiTheme="minorHAnsi" w:cs="Calibri"/>
          <w:color w:val="auto"/>
          <w:sz w:val="22"/>
        </w:rPr>
        <w:t>your</w:t>
      </w:r>
      <w:r w:rsidR="00BE3776">
        <w:rPr>
          <w:rFonts w:asciiTheme="minorHAnsi" w:eastAsia="Calibri" w:hAnsiTheme="minorHAnsi" w:cs="Calibri"/>
          <w:color w:val="auto"/>
          <w:sz w:val="22"/>
        </w:rPr>
        <w:t xml:space="preserve"> family is awarded TA</w:t>
      </w:r>
      <w:r w:rsidR="00397810">
        <w:rPr>
          <w:rFonts w:asciiTheme="minorHAnsi" w:eastAsia="Calibri" w:hAnsiTheme="minorHAnsi" w:cs="Calibri"/>
          <w:color w:val="auto"/>
          <w:sz w:val="22"/>
        </w:rPr>
        <w:t>,</w:t>
      </w:r>
      <w:r w:rsidR="00BE3776">
        <w:rPr>
          <w:rFonts w:asciiTheme="minorHAnsi" w:eastAsia="Calibri" w:hAnsiTheme="minorHAnsi" w:cs="Calibri"/>
          <w:color w:val="auto"/>
          <w:sz w:val="22"/>
        </w:rPr>
        <w:t xml:space="preserve"> </w:t>
      </w:r>
      <w:r w:rsidR="00397810">
        <w:rPr>
          <w:rFonts w:asciiTheme="minorHAnsi" w:eastAsia="Calibri" w:hAnsiTheme="minorHAnsi" w:cs="Calibri"/>
          <w:color w:val="auto"/>
          <w:sz w:val="22"/>
        </w:rPr>
        <w:t>you</w:t>
      </w:r>
      <w:r w:rsidR="00BE3776">
        <w:rPr>
          <w:rFonts w:asciiTheme="minorHAnsi" w:eastAsia="Calibri" w:hAnsiTheme="minorHAnsi" w:cs="Calibri"/>
          <w:color w:val="auto"/>
          <w:sz w:val="22"/>
        </w:rPr>
        <w:t xml:space="preserve"> will receive a</w:t>
      </w:r>
      <w:r w:rsidR="00E63816">
        <w:rPr>
          <w:rFonts w:asciiTheme="minorHAnsi" w:eastAsia="Calibri" w:hAnsiTheme="minorHAnsi" w:cs="Calibri"/>
          <w:color w:val="auto"/>
          <w:sz w:val="22"/>
        </w:rPr>
        <w:t>n A</w:t>
      </w:r>
      <w:r w:rsidR="00397810">
        <w:rPr>
          <w:rFonts w:asciiTheme="minorHAnsi" w:eastAsia="Calibri" w:hAnsiTheme="minorHAnsi" w:cs="Calibri"/>
          <w:color w:val="auto"/>
          <w:sz w:val="22"/>
        </w:rPr>
        <w:t>mended Tuition C</w:t>
      </w:r>
      <w:r w:rsidR="00BE3776" w:rsidRPr="001C6E85">
        <w:rPr>
          <w:rFonts w:asciiTheme="minorHAnsi" w:eastAsia="Calibri" w:hAnsiTheme="minorHAnsi" w:cs="Calibri"/>
          <w:color w:val="auto"/>
          <w:sz w:val="22"/>
        </w:rPr>
        <w:t>ontract</w:t>
      </w:r>
      <w:r w:rsidR="00BE3776">
        <w:rPr>
          <w:rFonts w:asciiTheme="minorHAnsi" w:eastAsia="Calibri" w:hAnsiTheme="minorHAnsi" w:cs="Calibri"/>
          <w:color w:val="auto"/>
          <w:sz w:val="22"/>
        </w:rPr>
        <w:t xml:space="preserve"> </w:t>
      </w:r>
      <w:r w:rsidR="00397810">
        <w:rPr>
          <w:rFonts w:asciiTheme="minorHAnsi" w:eastAsia="Calibri" w:hAnsiTheme="minorHAnsi" w:cs="Calibri"/>
          <w:color w:val="auto"/>
          <w:sz w:val="22"/>
        </w:rPr>
        <w:t xml:space="preserve">and have 5 days to return </w:t>
      </w:r>
      <w:r w:rsidR="00A7558A">
        <w:rPr>
          <w:rFonts w:asciiTheme="minorHAnsi" w:eastAsia="Calibri" w:hAnsiTheme="minorHAnsi" w:cs="Calibri"/>
          <w:color w:val="auto"/>
          <w:sz w:val="22"/>
        </w:rPr>
        <w:t>it</w:t>
      </w:r>
      <w:r w:rsidR="00397810">
        <w:rPr>
          <w:rFonts w:asciiTheme="minorHAnsi" w:eastAsia="Calibri" w:hAnsiTheme="minorHAnsi" w:cs="Calibri"/>
          <w:color w:val="auto"/>
          <w:sz w:val="22"/>
        </w:rPr>
        <w:t xml:space="preserve"> </w:t>
      </w:r>
      <w:r w:rsidR="00BE3776">
        <w:rPr>
          <w:rFonts w:asciiTheme="minorHAnsi" w:eastAsia="Calibri" w:hAnsiTheme="minorHAnsi" w:cs="Calibri"/>
          <w:color w:val="auto"/>
          <w:sz w:val="22"/>
        </w:rPr>
        <w:t xml:space="preserve">otherwise </w:t>
      </w:r>
      <w:r w:rsidR="00BE3776" w:rsidRPr="001C6E85">
        <w:rPr>
          <w:rFonts w:asciiTheme="minorHAnsi" w:eastAsia="Calibri" w:hAnsiTheme="minorHAnsi" w:cs="Calibri"/>
          <w:color w:val="auto"/>
          <w:sz w:val="22"/>
        </w:rPr>
        <w:t>your application will be withdrawn</w:t>
      </w:r>
      <w:r w:rsidR="00BE3776">
        <w:rPr>
          <w:rFonts w:asciiTheme="minorHAnsi" w:eastAsia="Calibri" w:hAnsiTheme="minorHAnsi" w:cs="Calibri"/>
          <w:color w:val="auto"/>
          <w:sz w:val="22"/>
        </w:rPr>
        <w:t xml:space="preserve"> and the funds redistributed.  </w:t>
      </w:r>
      <w:r w:rsidR="00BE3776" w:rsidRPr="002F01B3">
        <w:rPr>
          <w:rFonts w:asciiTheme="minorHAnsi" w:hAnsiTheme="minorHAnsi"/>
          <w:color w:val="auto"/>
          <w:sz w:val="22"/>
          <w:u w:val="single"/>
        </w:rPr>
        <w:t xml:space="preserve">If your family does not qualify for TA, you have the option of accepting or declining the </w:t>
      </w:r>
      <w:r w:rsidR="00BE3776" w:rsidRPr="002F01B3">
        <w:rPr>
          <w:rFonts w:asciiTheme="minorHAnsi" w:hAnsiTheme="minorHAnsi"/>
          <w:i/>
          <w:color w:val="auto"/>
          <w:sz w:val="22"/>
          <w:u w:val="single"/>
        </w:rPr>
        <w:t>full pay</w:t>
      </w:r>
      <w:r w:rsidR="00BE3776" w:rsidRPr="002F01B3">
        <w:rPr>
          <w:rFonts w:asciiTheme="minorHAnsi" w:hAnsiTheme="minorHAnsi"/>
          <w:color w:val="auto"/>
          <w:sz w:val="22"/>
          <w:u w:val="single"/>
        </w:rPr>
        <w:t xml:space="preserve"> contract that was originally signed</w:t>
      </w:r>
      <w:r w:rsidR="00A7558A" w:rsidRPr="002F01B3">
        <w:rPr>
          <w:rFonts w:asciiTheme="minorHAnsi" w:hAnsiTheme="minorHAnsi"/>
          <w:color w:val="auto"/>
          <w:sz w:val="22"/>
          <w:u w:val="single"/>
        </w:rPr>
        <w:t xml:space="preserve"> during enrollment</w:t>
      </w:r>
      <w:r w:rsidR="00BE3776" w:rsidRPr="002F01B3">
        <w:rPr>
          <w:rFonts w:asciiTheme="minorHAnsi" w:hAnsiTheme="minorHAnsi"/>
          <w:color w:val="auto"/>
          <w:sz w:val="22"/>
          <w:u w:val="single"/>
        </w:rPr>
        <w:t>.</w:t>
      </w:r>
      <w:r w:rsidR="00BE3776">
        <w:rPr>
          <w:rFonts w:asciiTheme="minorHAnsi" w:hAnsiTheme="minorHAnsi"/>
          <w:color w:val="auto"/>
          <w:sz w:val="22"/>
        </w:rPr>
        <w:t xml:space="preserve">  This must be done within 5 business days of notification.</w:t>
      </w:r>
    </w:p>
    <w:p w:rsidR="00BE3776" w:rsidRDefault="00BE3776" w:rsidP="00BE3776">
      <w:pPr>
        <w:rPr>
          <w:rFonts w:asciiTheme="minorHAnsi" w:hAnsiTheme="minorHAnsi"/>
          <w:color w:val="auto"/>
          <w:sz w:val="22"/>
        </w:rPr>
      </w:pPr>
      <w:r>
        <w:rPr>
          <w:rFonts w:asciiTheme="minorHAnsi" w:hAnsiTheme="minorHAnsi"/>
          <w:color w:val="auto"/>
          <w:sz w:val="22"/>
        </w:rPr>
        <w:t xml:space="preserve"> </w:t>
      </w:r>
    </w:p>
    <w:p w:rsidR="00A7558A" w:rsidRDefault="00397810" w:rsidP="00A7558A">
      <w:pPr>
        <w:rPr>
          <w:rFonts w:asciiTheme="minorHAnsi" w:hAnsiTheme="minorHAnsi"/>
          <w:color w:val="auto"/>
          <w:sz w:val="22"/>
        </w:rPr>
      </w:pPr>
      <w:r>
        <w:rPr>
          <w:rFonts w:asciiTheme="minorHAnsi" w:hAnsiTheme="minorHAnsi"/>
          <w:color w:val="auto"/>
          <w:sz w:val="22"/>
        </w:rPr>
        <w:t>Once the contracts have been returned</w:t>
      </w:r>
      <w:r w:rsidR="00A7558A">
        <w:rPr>
          <w:rFonts w:asciiTheme="minorHAnsi" w:hAnsiTheme="minorHAnsi"/>
          <w:color w:val="auto"/>
          <w:sz w:val="22"/>
        </w:rPr>
        <w:t xml:space="preserve"> to the TA liaison</w:t>
      </w:r>
      <w:r>
        <w:rPr>
          <w:rFonts w:asciiTheme="minorHAnsi" w:hAnsiTheme="minorHAnsi"/>
          <w:color w:val="auto"/>
          <w:sz w:val="22"/>
        </w:rPr>
        <w:t xml:space="preserve">, the Business Manager will update your </w:t>
      </w:r>
      <w:r w:rsidR="00D66223">
        <w:rPr>
          <w:rFonts w:asciiTheme="minorHAnsi" w:hAnsiTheme="minorHAnsi"/>
          <w:color w:val="auto"/>
          <w:sz w:val="22"/>
        </w:rPr>
        <w:t>2020</w:t>
      </w:r>
      <w:r>
        <w:rPr>
          <w:rFonts w:asciiTheme="minorHAnsi" w:hAnsiTheme="minorHAnsi"/>
          <w:color w:val="auto"/>
          <w:sz w:val="22"/>
        </w:rPr>
        <w:t>-</w:t>
      </w:r>
      <w:r w:rsidR="00D66223">
        <w:rPr>
          <w:rFonts w:asciiTheme="minorHAnsi" w:hAnsiTheme="minorHAnsi"/>
          <w:color w:val="auto"/>
          <w:sz w:val="22"/>
        </w:rPr>
        <w:t>2021</w:t>
      </w:r>
      <w:r>
        <w:rPr>
          <w:rFonts w:asciiTheme="minorHAnsi" w:hAnsiTheme="minorHAnsi"/>
          <w:color w:val="auto"/>
          <w:sz w:val="22"/>
        </w:rPr>
        <w:t xml:space="preserve"> Tuition Agreement</w:t>
      </w:r>
      <w:r w:rsidR="002F01B3">
        <w:rPr>
          <w:rFonts w:asciiTheme="minorHAnsi" w:hAnsiTheme="minorHAnsi"/>
          <w:color w:val="auto"/>
          <w:sz w:val="22"/>
        </w:rPr>
        <w:t xml:space="preserve">. </w:t>
      </w:r>
      <w:r w:rsidR="00A7558A">
        <w:rPr>
          <w:rFonts w:asciiTheme="minorHAnsi" w:eastAsia="Calibri" w:hAnsiTheme="minorHAnsi" w:cs="Calibri"/>
          <w:color w:val="auto"/>
          <w:sz w:val="22"/>
        </w:rPr>
        <w:t xml:space="preserve">  Please note, that under your enrollment contract, full tuition payments will be due </w:t>
      </w:r>
      <w:r w:rsidR="00776CD3">
        <w:rPr>
          <w:rFonts w:asciiTheme="minorHAnsi" w:eastAsia="Calibri" w:hAnsiTheme="minorHAnsi" w:cs="Calibri"/>
          <w:color w:val="auto"/>
          <w:sz w:val="22"/>
        </w:rPr>
        <w:t xml:space="preserve">beginning in July </w:t>
      </w:r>
      <w:r w:rsidR="00D66223">
        <w:rPr>
          <w:rFonts w:asciiTheme="minorHAnsi" w:eastAsia="Calibri" w:hAnsiTheme="minorHAnsi" w:cs="Calibri"/>
          <w:color w:val="auto"/>
          <w:sz w:val="22"/>
        </w:rPr>
        <w:t>2020</w:t>
      </w:r>
      <w:r w:rsidR="00A7558A">
        <w:rPr>
          <w:rFonts w:asciiTheme="minorHAnsi" w:eastAsia="Calibri" w:hAnsiTheme="minorHAnsi" w:cs="Calibri"/>
          <w:color w:val="auto"/>
          <w:sz w:val="22"/>
        </w:rPr>
        <w:t xml:space="preserve">, until your TA process is complete.    </w:t>
      </w:r>
    </w:p>
    <w:p w:rsidR="00BE3776" w:rsidRDefault="00BE3776" w:rsidP="00BE3776">
      <w:pPr>
        <w:rPr>
          <w:rFonts w:asciiTheme="minorHAnsi" w:hAnsiTheme="minorHAnsi"/>
          <w:color w:val="auto"/>
          <w:sz w:val="22"/>
        </w:rPr>
      </w:pPr>
    </w:p>
    <w:p w:rsidR="00A95120" w:rsidRPr="001C6E85" w:rsidRDefault="00A95120" w:rsidP="00A95120">
      <w:pPr>
        <w:rPr>
          <w:rFonts w:asciiTheme="minorHAnsi" w:hAnsiTheme="minorHAnsi"/>
          <w:color w:val="auto"/>
          <w:sz w:val="22"/>
        </w:rPr>
      </w:pPr>
      <w:r w:rsidRPr="001C6E85">
        <w:rPr>
          <w:rFonts w:asciiTheme="minorHAnsi" w:hAnsiTheme="minorHAnsi"/>
          <w:color w:val="auto"/>
          <w:sz w:val="22"/>
        </w:rPr>
        <w:t xml:space="preserve">For new families ONLY: Upon acceptance of your child, you will receive an email to register your child(ren) on-line.   This </w:t>
      </w:r>
      <w:r>
        <w:rPr>
          <w:rFonts w:asciiTheme="minorHAnsi" w:hAnsiTheme="minorHAnsi"/>
          <w:color w:val="auto"/>
          <w:sz w:val="22"/>
        </w:rPr>
        <w:t xml:space="preserve">initial </w:t>
      </w:r>
      <w:r w:rsidRPr="001C6E85">
        <w:rPr>
          <w:rFonts w:asciiTheme="minorHAnsi" w:hAnsiTheme="minorHAnsi"/>
          <w:color w:val="auto"/>
          <w:sz w:val="22"/>
        </w:rPr>
        <w:t>contract will be based on full tuition and must be signed and submit</w:t>
      </w:r>
      <w:r>
        <w:rPr>
          <w:rFonts w:asciiTheme="minorHAnsi" w:hAnsiTheme="minorHAnsi"/>
          <w:color w:val="auto"/>
          <w:sz w:val="22"/>
        </w:rPr>
        <w:t>ted within 2 weeks of receipt</w:t>
      </w:r>
      <w:r w:rsidRPr="001C6E85">
        <w:rPr>
          <w:rFonts w:asciiTheme="minorHAnsi" w:hAnsiTheme="minorHAnsi"/>
          <w:color w:val="auto"/>
          <w:sz w:val="22"/>
        </w:rPr>
        <w:t xml:space="preserve">.  Once </w:t>
      </w:r>
      <w:r>
        <w:rPr>
          <w:rFonts w:asciiTheme="minorHAnsi" w:hAnsiTheme="minorHAnsi"/>
          <w:color w:val="auto"/>
          <w:sz w:val="22"/>
        </w:rPr>
        <w:t>your TA application has been processed</w:t>
      </w:r>
      <w:r w:rsidRPr="001C6E85">
        <w:rPr>
          <w:rFonts w:asciiTheme="minorHAnsi" w:hAnsiTheme="minorHAnsi"/>
          <w:color w:val="auto"/>
          <w:sz w:val="22"/>
        </w:rPr>
        <w:t xml:space="preserve">, you </w:t>
      </w:r>
      <w:r w:rsidR="00E63816">
        <w:rPr>
          <w:rFonts w:asciiTheme="minorHAnsi" w:hAnsiTheme="minorHAnsi"/>
          <w:color w:val="auto"/>
          <w:sz w:val="22"/>
        </w:rPr>
        <w:t>will sign your Amended Tuition C</w:t>
      </w:r>
      <w:r w:rsidRPr="001C6E85">
        <w:rPr>
          <w:rFonts w:asciiTheme="minorHAnsi" w:hAnsiTheme="minorHAnsi"/>
          <w:color w:val="auto"/>
          <w:sz w:val="22"/>
        </w:rPr>
        <w:t xml:space="preserve">ontract </w:t>
      </w:r>
      <w:r>
        <w:rPr>
          <w:rFonts w:asciiTheme="minorHAnsi" w:hAnsiTheme="minorHAnsi"/>
          <w:color w:val="auto"/>
          <w:sz w:val="22"/>
        </w:rPr>
        <w:t>reflecting</w:t>
      </w:r>
      <w:r w:rsidRPr="001C6E85">
        <w:rPr>
          <w:rFonts w:asciiTheme="minorHAnsi" w:hAnsiTheme="minorHAnsi"/>
          <w:color w:val="auto"/>
          <w:sz w:val="22"/>
        </w:rPr>
        <w:t xml:space="preserve"> your </w:t>
      </w:r>
      <w:r w:rsidR="00E63816">
        <w:rPr>
          <w:rFonts w:asciiTheme="minorHAnsi" w:hAnsiTheme="minorHAnsi"/>
          <w:color w:val="auto"/>
          <w:sz w:val="22"/>
        </w:rPr>
        <w:t>reduced</w:t>
      </w:r>
      <w:r>
        <w:rPr>
          <w:rFonts w:asciiTheme="minorHAnsi" w:hAnsiTheme="minorHAnsi"/>
          <w:color w:val="auto"/>
          <w:sz w:val="22"/>
        </w:rPr>
        <w:t xml:space="preserve"> </w:t>
      </w:r>
      <w:r w:rsidRPr="001C6E85">
        <w:rPr>
          <w:rFonts w:asciiTheme="minorHAnsi" w:hAnsiTheme="minorHAnsi"/>
          <w:color w:val="auto"/>
          <w:sz w:val="22"/>
        </w:rPr>
        <w:t xml:space="preserve">tuition </w:t>
      </w:r>
      <w:r>
        <w:rPr>
          <w:rFonts w:asciiTheme="minorHAnsi" w:hAnsiTheme="minorHAnsi"/>
          <w:color w:val="auto"/>
          <w:sz w:val="22"/>
        </w:rPr>
        <w:t xml:space="preserve">amount </w:t>
      </w:r>
      <w:r w:rsidRPr="001C6E85">
        <w:rPr>
          <w:rFonts w:asciiTheme="minorHAnsi" w:hAnsiTheme="minorHAnsi"/>
          <w:color w:val="auto"/>
          <w:sz w:val="22"/>
        </w:rPr>
        <w:t>within 5 business days of notification</w:t>
      </w:r>
      <w:r>
        <w:rPr>
          <w:rFonts w:asciiTheme="minorHAnsi" w:hAnsiTheme="minorHAnsi"/>
          <w:color w:val="auto"/>
          <w:sz w:val="22"/>
        </w:rPr>
        <w:t>. Any contract not signed and returned within 5 days</w:t>
      </w:r>
      <w:r w:rsidRPr="001C6E85">
        <w:rPr>
          <w:rFonts w:asciiTheme="minorHAnsi" w:hAnsiTheme="minorHAnsi"/>
          <w:color w:val="auto"/>
          <w:sz w:val="22"/>
        </w:rPr>
        <w:t xml:space="preserve"> will be withdrawn, and </w:t>
      </w:r>
      <w:r>
        <w:rPr>
          <w:rFonts w:asciiTheme="minorHAnsi" w:hAnsiTheme="minorHAnsi"/>
          <w:color w:val="auto"/>
          <w:sz w:val="22"/>
        </w:rPr>
        <w:t>the tuition</w:t>
      </w:r>
      <w:r w:rsidRPr="001C6E85">
        <w:rPr>
          <w:rFonts w:asciiTheme="minorHAnsi" w:hAnsiTheme="minorHAnsi"/>
          <w:color w:val="auto"/>
          <w:sz w:val="22"/>
        </w:rPr>
        <w:t xml:space="preserve"> will revert to th</w:t>
      </w:r>
      <w:r w:rsidR="00E63816">
        <w:rPr>
          <w:rFonts w:asciiTheme="minorHAnsi" w:hAnsiTheme="minorHAnsi"/>
          <w:color w:val="auto"/>
          <w:sz w:val="22"/>
        </w:rPr>
        <w:t>e original full pay contract.  Again, i</w:t>
      </w:r>
      <w:r w:rsidRPr="001C6E85">
        <w:rPr>
          <w:rFonts w:asciiTheme="minorHAnsi" w:hAnsiTheme="minorHAnsi"/>
          <w:color w:val="auto"/>
          <w:sz w:val="22"/>
        </w:rPr>
        <w:t xml:space="preserve">f your family does not </w:t>
      </w:r>
      <w:r>
        <w:rPr>
          <w:rFonts w:asciiTheme="minorHAnsi" w:hAnsiTheme="minorHAnsi"/>
          <w:color w:val="auto"/>
          <w:sz w:val="22"/>
        </w:rPr>
        <w:t>receive an adjustment in tuition</w:t>
      </w:r>
      <w:r w:rsidRPr="001C6E85">
        <w:rPr>
          <w:rFonts w:asciiTheme="minorHAnsi" w:hAnsiTheme="minorHAnsi"/>
          <w:color w:val="auto"/>
          <w:sz w:val="22"/>
        </w:rPr>
        <w:t xml:space="preserve">, you </w:t>
      </w:r>
      <w:r>
        <w:rPr>
          <w:rFonts w:asciiTheme="minorHAnsi" w:hAnsiTheme="minorHAnsi"/>
          <w:color w:val="auto"/>
          <w:sz w:val="22"/>
        </w:rPr>
        <w:t xml:space="preserve">will </w:t>
      </w:r>
      <w:r w:rsidRPr="001C6E85">
        <w:rPr>
          <w:rFonts w:asciiTheme="minorHAnsi" w:hAnsiTheme="minorHAnsi"/>
          <w:color w:val="auto"/>
          <w:sz w:val="22"/>
        </w:rPr>
        <w:t xml:space="preserve">have the option of accepting or declining the </w:t>
      </w:r>
      <w:r w:rsidRPr="00E63816">
        <w:rPr>
          <w:rFonts w:asciiTheme="minorHAnsi" w:hAnsiTheme="minorHAnsi"/>
          <w:i/>
          <w:color w:val="auto"/>
          <w:sz w:val="22"/>
        </w:rPr>
        <w:t>full pay</w:t>
      </w:r>
      <w:r w:rsidRPr="001C6E85">
        <w:rPr>
          <w:rFonts w:asciiTheme="minorHAnsi" w:hAnsiTheme="minorHAnsi"/>
          <w:color w:val="auto"/>
          <w:sz w:val="22"/>
        </w:rPr>
        <w:t xml:space="preserve"> contract that was originally signed.  This must </w:t>
      </w:r>
      <w:r>
        <w:rPr>
          <w:rFonts w:asciiTheme="minorHAnsi" w:hAnsiTheme="minorHAnsi"/>
          <w:color w:val="auto"/>
          <w:sz w:val="22"/>
        </w:rPr>
        <w:t xml:space="preserve">also </w:t>
      </w:r>
      <w:r w:rsidRPr="001C6E85">
        <w:rPr>
          <w:rFonts w:asciiTheme="minorHAnsi" w:hAnsiTheme="minorHAnsi"/>
          <w:color w:val="auto"/>
          <w:sz w:val="22"/>
        </w:rPr>
        <w:t>be done within 5 business days of notification.</w:t>
      </w:r>
    </w:p>
    <w:p w:rsidR="00A95120" w:rsidRPr="001C6E85" w:rsidRDefault="00A95120" w:rsidP="00A95120">
      <w:pPr>
        <w:rPr>
          <w:rFonts w:asciiTheme="minorHAnsi" w:hAnsiTheme="minorHAnsi"/>
          <w:color w:val="auto"/>
          <w:sz w:val="22"/>
        </w:rPr>
      </w:pPr>
    </w:p>
    <w:p w:rsidR="00B869BE" w:rsidRDefault="00A95120" w:rsidP="008F148E">
      <w:pPr>
        <w:rPr>
          <w:rFonts w:asciiTheme="minorHAnsi" w:hAnsiTheme="minorHAnsi"/>
          <w:color w:val="auto"/>
          <w:sz w:val="22"/>
        </w:rPr>
      </w:pPr>
      <w:r>
        <w:rPr>
          <w:rFonts w:asciiTheme="minorHAnsi" w:hAnsiTheme="minorHAnsi"/>
          <w:color w:val="auto"/>
          <w:sz w:val="22"/>
        </w:rPr>
        <w:t>Your child may no</w:t>
      </w:r>
      <w:r w:rsidR="00A7558A">
        <w:rPr>
          <w:rFonts w:asciiTheme="minorHAnsi" w:hAnsiTheme="minorHAnsi"/>
          <w:color w:val="auto"/>
          <w:sz w:val="22"/>
        </w:rPr>
        <w:t xml:space="preserve">t begin school in September </w:t>
      </w:r>
      <w:r w:rsidR="00D66223">
        <w:rPr>
          <w:rFonts w:asciiTheme="minorHAnsi" w:hAnsiTheme="minorHAnsi"/>
          <w:color w:val="auto"/>
          <w:sz w:val="22"/>
        </w:rPr>
        <w:t>2020</w:t>
      </w:r>
      <w:r>
        <w:rPr>
          <w:rFonts w:asciiTheme="minorHAnsi" w:hAnsiTheme="minorHAnsi"/>
          <w:color w:val="auto"/>
          <w:sz w:val="22"/>
        </w:rPr>
        <w:t xml:space="preserve"> u</w:t>
      </w:r>
      <w:r w:rsidRPr="001C6E85">
        <w:rPr>
          <w:rFonts w:asciiTheme="minorHAnsi" w:hAnsiTheme="minorHAnsi"/>
          <w:color w:val="auto"/>
          <w:sz w:val="22"/>
        </w:rPr>
        <w:t xml:space="preserve">ntil </w:t>
      </w:r>
      <w:r w:rsidR="00E63816">
        <w:rPr>
          <w:rFonts w:asciiTheme="minorHAnsi" w:hAnsiTheme="minorHAnsi"/>
          <w:color w:val="auto"/>
          <w:sz w:val="22"/>
        </w:rPr>
        <w:t>your Amended Tuition C</w:t>
      </w:r>
      <w:r>
        <w:rPr>
          <w:rFonts w:asciiTheme="minorHAnsi" w:hAnsiTheme="minorHAnsi"/>
          <w:color w:val="auto"/>
          <w:sz w:val="22"/>
        </w:rPr>
        <w:t>ontract OR acknowledgement letter (if your family is not eligible for TA) has been comp</w:t>
      </w:r>
      <w:r w:rsidR="00776CD3">
        <w:rPr>
          <w:rFonts w:asciiTheme="minorHAnsi" w:hAnsiTheme="minorHAnsi"/>
          <w:color w:val="auto"/>
          <w:sz w:val="22"/>
        </w:rPr>
        <w:t>leted and signed AND your TADS Tuition P</w:t>
      </w:r>
      <w:r>
        <w:rPr>
          <w:rFonts w:asciiTheme="minorHAnsi" w:hAnsiTheme="minorHAnsi"/>
          <w:color w:val="auto"/>
          <w:sz w:val="22"/>
        </w:rPr>
        <w:t xml:space="preserve">ayment </w:t>
      </w:r>
      <w:r w:rsidR="00776CD3">
        <w:rPr>
          <w:rFonts w:asciiTheme="minorHAnsi" w:hAnsiTheme="minorHAnsi"/>
          <w:color w:val="auto"/>
          <w:sz w:val="22"/>
        </w:rPr>
        <w:t>Agreement</w:t>
      </w:r>
      <w:r>
        <w:rPr>
          <w:rFonts w:asciiTheme="minorHAnsi" w:hAnsiTheme="minorHAnsi"/>
          <w:color w:val="auto"/>
          <w:sz w:val="22"/>
        </w:rPr>
        <w:t xml:space="preserve"> has been set up.  </w:t>
      </w:r>
    </w:p>
    <w:p w:rsidR="00070D2B" w:rsidRPr="00B869BE" w:rsidRDefault="00070D2B" w:rsidP="00070D2B">
      <w:pPr>
        <w:jc w:val="both"/>
        <w:rPr>
          <w:rFonts w:asciiTheme="minorHAnsi" w:hAnsiTheme="minorHAnsi"/>
          <w:b/>
          <w:color w:val="auto"/>
          <w:sz w:val="22"/>
          <w:u w:val="single"/>
        </w:rPr>
      </w:pPr>
      <w:r w:rsidRPr="00B869BE">
        <w:rPr>
          <w:rFonts w:asciiTheme="minorHAnsi" w:hAnsiTheme="minorHAnsi"/>
          <w:b/>
          <w:color w:val="auto"/>
          <w:sz w:val="22"/>
          <w:u w:val="single"/>
        </w:rPr>
        <w:lastRenderedPageBreak/>
        <w:t xml:space="preserve">Please review and initial each statement to indicate your understanding and agreement.  </w:t>
      </w:r>
    </w:p>
    <w:p w:rsidR="00070D2B" w:rsidRPr="00070D2B" w:rsidRDefault="00070D2B" w:rsidP="00070D2B">
      <w:pPr>
        <w:jc w:val="both"/>
        <w:rPr>
          <w:rFonts w:asciiTheme="minorHAnsi" w:hAnsiTheme="minorHAnsi"/>
          <w:color w:val="auto"/>
          <w:sz w:val="22"/>
        </w:rPr>
      </w:pPr>
    </w:p>
    <w:p w:rsidR="00070D2B" w:rsidRDefault="00070D2B" w:rsidP="00F81D43">
      <w:pPr>
        <w:ind w:left="720" w:hanging="720"/>
        <w:jc w:val="both"/>
        <w:rPr>
          <w:rFonts w:asciiTheme="minorHAnsi" w:hAnsiTheme="minorHAnsi"/>
          <w:color w:val="auto"/>
          <w:sz w:val="22"/>
        </w:rPr>
      </w:pPr>
      <w:r w:rsidRPr="00070D2B">
        <w:rPr>
          <w:rFonts w:asciiTheme="minorHAnsi" w:hAnsiTheme="minorHAnsi"/>
          <w:color w:val="auto"/>
          <w:sz w:val="22"/>
        </w:rPr>
        <w:t xml:space="preserve">_____ </w:t>
      </w:r>
      <w:r w:rsidRPr="00070D2B">
        <w:rPr>
          <w:rFonts w:asciiTheme="minorHAnsi" w:hAnsiTheme="minorHAnsi"/>
          <w:color w:val="auto"/>
          <w:sz w:val="22"/>
        </w:rPr>
        <w:tab/>
        <w:t xml:space="preserve">I agree to submit a Letter of Request for Tuition Assistance to the school explaining </w:t>
      </w:r>
      <w:r w:rsidR="00F77401">
        <w:rPr>
          <w:rFonts w:asciiTheme="minorHAnsi" w:hAnsiTheme="minorHAnsi"/>
          <w:color w:val="auto"/>
          <w:sz w:val="22"/>
        </w:rPr>
        <w:t xml:space="preserve">in detail </w:t>
      </w:r>
      <w:r w:rsidRPr="00070D2B">
        <w:rPr>
          <w:rFonts w:asciiTheme="minorHAnsi" w:hAnsiTheme="minorHAnsi"/>
          <w:color w:val="auto"/>
          <w:sz w:val="22"/>
        </w:rPr>
        <w:t>why my family needs Tuition Assistance.</w:t>
      </w:r>
    </w:p>
    <w:p w:rsidR="00F77401" w:rsidRPr="00070D2B" w:rsidRDefault="00F77401" w:rsidP="00F81D43">
      <w:pPr>
        <w:ind w:left="720" w:hanging="720"/>
        <w:jc w:val="both"/>
        <w:rPr>
          <w:rFonts w:asciiTheme="minorHAnsi" w:hAnsiTheme="minorHAnsi"/>
          <w:color w:val="auto"/>
          <w:sz w:val="22"/>
        </w:rPr>
      </w:pPr>
    </w:p>
    <w:p w:rsidR="00070D2B" w:rsidRDefault="00070D2B" w:rsidP="00F81D43">
      <w:pPr>
        <w:ind w:left="720" w:hanging="720"/>
        <w:jc w:val="both"/>
        <w:rPr>
          <w:rFonts w:asciiTheme="minorHAnsi" w:hAnsiTheme="minorHAnsi"/>
          <w:color w:val="auto"/>
          <w:sz w:val="22"/>
        </w:rPr>
      </w:pPr>
      <w:r w:rsidRPr="00070D2B">
        <w:rPr>
          <w:rFonts w:asciiTheme="minorHAnsi" w:hAnsiTheme="minorHAnsi"/>
          <w:color w:val="auto"/>
          <w:sz w:val="22"/>
        </w:rPr>
        <w:t xml:space="preserve">_____ </w:t>
      </w:r>
      <w:r w:rsidRPr="00070D2B">
        <w:rPr>
          <w:rFonts w:asciiTheme="minorHAnsi" w:hAnsiTheme="minorHAnsi"/>
          <w:color w:val="auto"/>
          <w:sz w:val="22"/>
        </w:rPr>
        <w:tab/>
        <w:t xml:space="preserve">I agree to an independent in-depth analysis of parents’/guardians’ finances and assets by both TADS and the TA Committee in order to determine my family’s eligibility for Tuition Assistance. </w:t>
      </w:r>
    </w:p>
    <w:p w:rsidR="00F77401" w:rsidRPr="00070D2B" w:rsidRDefault="00F77401" w:rsidP="00F81D43">
      <w:pPr>
        <w:ind w:left="720" w:hanging="720"/>
        <w:jc w:val="both"/>
        <w:rPr>
          <w:rFonts w:asciiTheme="minorHAnsi" w:hAnsiTheme="minorHAnsi"/>
          <w:color w:val="auto"/>
          <w:sz w:val="22"/>
        </w:rPr>
      </w:pPr>
    </w:p>
    <w:p w:rsidR="00070D2B" w:rsidRDefault="00070D2B" w:rsidP="00F81D43">
      <w:pPr>
        <w:ind w:left="720" w:hanging="720"/>
        <w:jc w:val="both"/>
        <w:rPr>
          <w:rFonts w:asciiTheme="minorHAnsi" w:hAnsiTheme="minorHAnsi"/>
          <w:color w:val="auto"/>
          <w:sz w:val="22"/>
        </w:rPr>
      </w:pPr>
      <w:r w:rsidRPr="00070D2B">
        <w:rPr>
          <w:rFonts w:asciiTheme="minorHAnsi" w:hAnsiTheme="minorHAnsi"/>
          <w:color w:val="auto"/>
          <w:sz w:val="22"/>
        </w:rPr>
        <w:t xml:space="preserve">_____ </w:t>
      </w:r>
      <w:r w:rsidRPr="00070D2B">
        <w:rPr>
          <w:rFonts w:asciiTheme="minorHAnsi" w:hAnsiTheme="minorHAnsi"/>
          <w:color w:val="auto"/>
          <w:sz w:val="22"/>
        </w:rPr>
        <w:tab/>
        <w:t>I understand that, regardless of custody, BOTH parents/guardians are required to complete a TADS application (dual households may complete separate applications).</w:t>
      </w:r>
    </w:p>
    <w:p w:rsidR="00F77401" w:rsidRDefault="00F77401" w:rsidP="00F81D43">
      <w:pPr>
        <w:ind w:left="720" w:hanging="720"/>
        <w:jc w:val="both"/>
        <w:rPr>
          <w:rFonts w:asciiTheme="minorHAnsi" w:hAnsiTheme="minorHAnsi"/>
          <w:color w:val="auto"/>
          <w:sz w:val="22"/>
        </w:rPr>
      </w:pPr>
    </w:p>
    <w:p w:rsidR="00F77401" w:rsidRDefault="00F77401" w:rsidP="00F77401">
      <w:pPr>
        <w:ind w:left="720" w:hanging="720"/>
        <w:jc w:val="both"/>
        <w:rPr>
          <w:rFonts w:asciiTheme="minorHAnsi" w:hAnsiTheme="minorHAnsi"/>
          <w:color w:val="auto"/>
          <w:sz w:val="22"/>
        </w:rPr>
      </w:pPr>
      <w:r w:rsidRPr="00070D2B">
        <w:rPr>
          <w:rFonts w:asciiTheme="minorHAnsi" w:hAnsiTheme="minorHAnsi"/>
          <w:color w:val="auto"/>
          <w:sz w:val="22"/>
        </w:rPr>
        <w:t xml:space="preserve">_____ </w:t>
      </w:r>
      <w:r w:rsidRPr="00070D2B">
        <w:rPr>
          <w:rFonts w:asciiTheme="minorHAnsi" w:hAnsiTheme="minorHAnsi"/>
          <w:color w:val="auto"/>
          <w:sz w:val="22"/>
        </w:rPr>
        <w:tab/>
        <w:t xml:space="preserve">I understand that, </w:t>
      </w:r>
      <w:r>
        <w:rPr>
          <w:rFonts w:asciiTheme="minorHAnsi" w:hAnsiTheme="minorHAnsi"/>
          <w:color w:val="auto"/>
          <w:sz w:val="22"/>
        </w:rPr>
        <w:t>my TA award and the monthly payment amounts are based on my family’s ability to pay, regardless of the number of children attending WSSD.</w:t>
      </w:r>
    </w:p>
    <w:p w:rsidR="00F77401" w:rsidRPr="00070D2B" w:rsidRDefault="00F77401" w:rsidP="00F81D43">
      <w:pPr>
        <w:ind w:left="720" w:hanging="720"/>
        <w:jc w:val="both"/>
        <w:rPr>
          <w:rFonts w:asciiTheme="minorHAnsi" w:hAnsiTheme="minorHAnsi"/>
          <w:color w:val="auto"/>
          <w:sz w:val="22"/>
        </w:rPr>
      </w:pPr>
    </w:p>
    <w:p w:rsidR="00070D2B" w:rsidRDefault="00070D2B" w:rsidP="00F81D43">
      <w:pPr>
        <w:ind w:left="720" w:hanging="720"/>
        <w:jc w:val="both"/>
        <w:rPr>
          <w:rFonts w:asciiTheme="minorHAnsi" w:hAnsiTheme="minorHAnsi"/>
          <w:color w:val="auto"/>
          <w:sz w:val="22"/>
        </w:rPr>
      </w:pPr>
      <w:r w:rsidRPr="00070D2B">
        <w:rPr>
          <w:rFonts w:asciiTheme="minorHAnsi" w:hAnsiTheme="minorHAnsi"/>
          <w:color w:val="auto"/>
          <w:sz w:val="22"/>
        </w:rPr>
        <w:t>_____</w:t>
      </w:r>
      <w:r w:rsidRPr="00070D2B">
        <w:rPr>
          <w:rFonts w:asciiTheme="minorHAnsi" w:hAnsiTheme="minorHAnsi"/>
          <w:color w:val="auto"/>
          <w:sz w:val="22"/>
        </w:rPr>
        <w:tab/>
        <w:t xml:space="preserve">I understand that if only one parent is gainfully employed, and if there are no dependent children at home under 4.5 years old, </w:t>
      </w:r>
      <w:r w:rsidR="00541D68">
        <w:rPr>
          <w:rFonts w:asciiTheme="minorHAnsi" w:hAnsiTheme="minorHAnsi"/>
          <w:color w:val="auto"/>
          <w:sz w:val="22"/>
        </w:rPr>
        <w:t>TADS</w:t>
      </w:r>
      <w:r w:rsidRPr="00070D2B">
        <w:rPr>
          <w:rFonts w:asciiTheme="minorHAnsi" w:hAnsiTheme="minorHAnsi"/>
          <w:color w:val="auto"/>
          <w:sz w:val="22"/>
        </w:rPr>
        <w:t xml:space="preserve"> will add into </w:t>
      </w:r>
      <w:r w:rsidR="00F77401">
        <w:rPr>
          <w:rFonts w:asciiTheme="minorHAnsi" w:hAnsiTheme="minorHAnsi"/>
          <w:color w:val="auto"/>
          <w:sz w:val="22"/>
        </w:rPr>
        <w:t>my</w:t>
      </w:r>
      <w:r w:rsidRPr="00070D2B">
        <w:rPr>
          <w:rFonts w:asciiTheme="minorHAnsi" w:hAnsiTheme="minorHAnsi"/>
          <w:color w:val="auto"/>
          <w:sz w:val="22"/>
        </w:rPr>
        <w:t xml:space="preserve"> application an imputed income equivalent to a full-time minimum wage.  (This </w:t>
      </w:r>
      <w:r w:rsidR="00E63816">
        <w:rPr>
          <w:rFonts w:asciiTheme="minorHAnsi" w:hAnsiTheme="minorHAnsi"/>
          <w:color w:val="auto"/>
          <w:sz w:val="22"/>
        </w:rPr>
        <w:t>practice</w:t>
      </w:r>
      <w:r w:rsidRPr="00070D2B">
        <w:rPr>
          <w:rFonts w:asciiTheme="minorHAnsi" w:hAnsiTheme="minorHAnsi"/>
          <w:color w:val="auto"/>
          <w:sz w:val="22"/>
        </w:rPr>
        <w:t xml:space="preserve"> is </w:t>
      </w:r>
      <w:r w:rsidR="00F77401">
        <w:rPr>
          <w:rFonts w:asciiTheme="minorHAnsi" w:hAnsiTheme="minorHAnsi"/>
          <w:color w:val="auto"/>
          <w:sz w:val="22"/>
        </w:rPr>
        <w:t xml:space="preserve">an industry standard </w:t>
      </w:r>
      <w:r w:rsidRPr="00070D2B">
        <w:rPr>
          <w:rFonts w:asciiTheme="minorHAnsi" w:hAnsiTheme="minorHAnsi"/>
          <w:color w:val="auto"/>
          <w:sz w:val="22"/>
        </w:rPr>
        <w:t>based on TADS recommendations and other independent schools.)</w:t>
      </w:r>
    </w:p>
    <w:p w:rsidR="00F77401" w:rsidRPr="00070D2B" w:rsidRDefault="00F77401" w:rsidP="00F81D43">
      <w:pPr>
        <w:ind w:left="720" w:hanging="720"/>
        <w:jc w:val="both"/>
        <w:rPr>
          <w:rFonts w:asciiTheme="minorHAnsi" w:hAnsiTheme="minorHAnsi"/>
          <w:color w:val="auto"/>
          <w:sz w:val="22"/>
        </w:rPr>
      </w:pPr>
    </w:p>
    <w:p w:rsidR="00070D2B" w:rsidRDefault="00070D2B" w:rsidP="00F81D43">
      <w:pPr>
        <w:ind w:left="720" w:hanging="720"/>
        <w:jc w:val="both"/>
        <w:rPr>
          <w:rFonts w:asciiTheme="minorHAnsi" w:hAnsiTheme="minorHAnsi"/>
          <w:color w:val="auto"/>
          <w:sz w:val="22"/>
        </w:rPr>
      </w:pPr>
      <w:r w:rsidRPr="00070D2B">
        <w:rPr>
          <w:rFonts w:asciiTheme="minorHAnsi" w:hAnsiTheme="minorHAnsi"/>
          <w:color w:val="auto"/>
          <w:sz w:val="22"/>
        </w:rPr>
        <w:t xml:space="preserve">_____ </w:t>
      </w:r>
      <w:r w:rsidRPr="00070D2B">
        <w:rPr>
          <w:rFonts w:asciiTheme="minorHAnsi" w:hAnsiTheme="minorHAnsi"/>
          <w:color w:val="auto"/>
          <w:sz w:val="22"/>
        </w:rPr>
        <w:tab/>
        <w:t xml:space="preserve">I understand that WSSD’s priority is to award assistance to the families with the most need.  Lifestyle choices that result in increased expenses or decreased discretionary income cannot be underwritten by WSSD.  </w:t>
      </w:r>
    </w:p>
    <w:p w:rsidR="00F77401" w:rsidRDefault="00F77401" w:rsidP="00F81D43">
      <w:pPr>
        <w:ind w:left="720" w:hanging="720"/>
        <w:jc w:val="both"/>
        <w:rPr>
          <w:rFonts w:asciiTheme="minorHAnsi" w:hAnsiTheme="minorHAnsi"/>
          <w:color w:val="auto"/>
          <w:sz w:val="22"/>
        </w:rPr>
      </w:pPr>
    </w:p>
    <w:p w:rsidR="00F77401" w:rsidRDefault="00F77401" w:rsidP="00F81D43">
      <w:pPr>
        <w:ind w:left="720" w:hanging="720"/>
        <w:jc w:val="both"/>
        <w:rPr>
          <w:rFonts w:asciiTheme="minorHAnsi" w:hAnsiTheme="minorHAnsi"/>
          <w:color w:val="auto"/>
          <w:sz w:val="22"/>
        </w:rPr>
      </w:pPr>
      <w:r w:rsidRPr="00070D2B">
        <w:rPr>
          <w:rFonts w:asciiTheme="minorHAnsi" w:hAnsiTheme="minorHAnsi"/>
          <w:color w:val="auto"/>
          <w:sz w:val="22"/>
        </w:rPr>
        <w:t xml:space="preserve">_____ </w:t>
      </w:r>
      <w:r w:rsidRPr="00070D2B">
        <w:rPr>
          <w:rFonts w:asciiTheme="minorHAnsi" w:hAnsiTheme="minorHAnsi"/>
          <w:color w:val="auto"/>
          <w:sz w:val="22"/>
        </w:rPr>
        <w:tab/>
        <w:t xml:space="preserve">I understand that </w:t>
      </w:r>
      <w:r>
        <w:rPr>
          <w:rFonts w:asciiTheme="minorHAnsi" w:hAnsiTheme="minorHAnsi"/>
          <w:color w:val="auto"/>
          <w:sz w:val="22"/>
        </w:rPr>
        <w:t>TA is not normally granted to families</w:t>
      </w:r>
      <w:r w:rsidR="00D66223">
        <w:rPr>
          <w:rFonts w:asciiTheme="minorHAnsi" w:hAnsiTheme="minorHAnsi"/>
          <w:color w:val="auto"/>
          <w:sz w:val="22"/>
        </w:rPr>
        <w:t xml:space="preserve"> who experience a reduction in i</w:t>
      </w:r>
      <w:r>
        <w:rPr>
          <w:rFonts w:asciiTheme="minorHAnsi" w:hAnsiTheme="minorHAnsi"/>
          <w:color w:val="auto"/>
          <w:sz w:val="22"/>
        </w:rPr>
        <w:t>ncome out of choice (for example, giving up employment to go back to school or start their own business</w:t>
      </w:r>
      <w:r w:rsidRPr="00070D2B">
        <w:rPr>
          <w:rFonts w:asciiTheme="minorHAnsi" w:hAnsiTheme="minorHAnsi"/>
          <w:color w:val="auto"/>
          <w:sz w:val="22"/>
        </w:rPr>
        <w:t>.</w:t>
      </w:r>
      <w:r w:rsidR="00541D68">
        <w:rPr>
          <w:rFonts w:asciiTheme="minorHAnsi" w:hAnsiTheme="minorHAnsi"/>
          <w:color w:val="auto"/>
          <w:sz w:val="22"/>
        </w:rPr>
        <w:t>)</w:t>
      </w:r>
    </w:p>
    <w:p w:rsidR="00F77401" w:rsidRDefault="00F77401" w:rsidP="00F81D43">
      <w:pPr>
        <w:ind w:left="720" w:hanging="720"/>
        <w:jc w:val="both"/>
        <w:rPr>
          <w:rFonts w:asciiTheme="minorHAnsi" w:hAnsiTheme="minorHAnsi"/>
          <w:color w:val="auto"/>
          <w:sz w:val="22"/>
        </w:rPr>
      </w:pPr>
      <w:r w:rsidRPr="00070D2B">
        <w:rPr>
          <w:rFonts w:asciiTheme="minorHAnsi" w:hAnsiTheme="minorHAnsi"/>
          <w:color w:val="auto"/>
          <w:sz w:val="22"/>
        </w:rPr>
        <w:t xml:space="preserve">  </w:t>
      </w:r>
    </w:p>
    <w:p w:rsidR="00070D2B" w:rsidRDefault="00070D2B" w:rsidP="00F81D43">
      <w:pPr>
        <w:ind w:left="720" w:hanging="720"/>
        <w:jc w:val="both"/>
        <w:rPr>
          <w:rFonts w:asciiTheme="minorHAnsi" w:hAnsiTheme="minorHAnsi"/>
          <w:color w:val="auto"/>
          <w:sz w:val="22"/>
        </w:rPr>
      </w:pPr>
      <w:r w:rsidRPr="00070D2B">
        <w:rPr>
          <w:rFonts w:asciiTheme="minorHAnsi" w:hAnsiTheme="minorHAnsi"/>
          <w:color w:val="auto"/>
          <w:sz w:val="22"/>
        </w:rPr>
        <w:t xml:space="preserve">_____ </w:t>
      </w:r>
      <w:r w:rsidRPr="00070D2B">
        <w:rPr>
          <w:rFonts w:asciiTheme="minorHAnsi" w:hAnsiTheme="minorHAnsi"/>
          <w:color w:val="auto"/>
          <w:sz w:val="22"/>
        </w:rPr>
        <w:tab/>
        <w:t>I understand that approval for TA requires that a Waldorf education be among my family’s highest priorities for discretionary spending.</w:t>
      </w:r>
    </w:p>
    <w:p w:rsidR="00541D68" w:rsidRPr="00070D2B" w:rsidRDefault="00541D68" w:rsidP="00F81D43">
      <w:pPr>
        <w:ind w:left="720" w:hanging="720"/>
        <w:jc w:val="both"/>
        <w:rPr>
          <w:rFonts w:asciiTheme="minorHAnsi" w:hAnsiTheme="minorHAnsi"/>
          <w:color w:val="auto"/>
          <w:sz w:val="22"/>
        </w:rPr>
      </w:pPr>
    </w:p>
    <w:p w:rsidR="00541D68" w:rsidRDefault="00070D2B" w:rsidP="00541D68">
      <w:pPr>
        <w:jc w:val="both"/>
        <w:rPr>
          <w:rFonts w:asciiTheme="minorHAnsi" w:hAnsiTheme="minorHAnsi"/>
          <w:color w:val="auto"/>
          <w:sz w:val="22"/>
        </w:rPr>
      </w:pPr>
      <w:r w:rsidRPr="00070D2B">
        <w:rPr>
          <w:rFonts w:asciiTheme="minorHAnsi" w:hAnsiTheme="minorHAnsi"/>
          <w:color w:val="auto"/>
          <w:sz w:val="22"/>
        </w:rPr>
        <w:t xml:space="preserve">_____ </w:t>
      </w:r>
      <w:r w:rsidR="00541D68">
        <w:rPr>
          <w:rFonts w:asciiTheme="minorHAnsi" w:hAnsiTheme="minorHAnsi"/>
          <w:color w:val="auto"/>
          <w:sz w:val="22"/>
        </w:rPr>
        <w:t xml:space="preserve"> </w:t>
      </w:r>
      <w:r w:rsidRPr="00070D2B">
        <w:rPr>
          <w:rFonts w:asciiTheme="minorHAnsi" w:hAnsiTheme="minorHAnsi"/>
          <w:color w:val="auto"/>
          <w:sz w:val="22"/>
        </w:rPr>
        <w:t xml:space="preserve"> </w:t>
      </w:r>
      <w:r w:rsidR="00541D68">
        <w:rPr>
          <w:rFonts w:asciiTheme="minorHAnsi" w:hAnsiTheme="minorHAnsi"/>
          <w:color w:val="auto"/>
          <w:sz w:val="22"/>
        </w:rPr>
        <w:t xml:space="preserve">I understand that the TA Committee will take into consideration my liquid assets, retirement </w:t>
      </w:r>
    </w:p>
    <w:p w:rsidR="00541D68" w:rsidRDefault="00541D68" w:rsidP="00541D68">
      <w:pPr>
        <w:jc w:val="both"/>
        <w:rPr>
          <w:rFonts w:asciiTheme="minorHAnsi" w:hAnsiTheme="minorHAnsi"/>
          <w:color w:val="auto"/>
          <w:sz w:val="22"/>
        </w:rPr>
      </w:pPr>
      <w:r>
        <w:rPr>
          <w:rFonts w:asciiTheme="minorHAnsi" w:hAnsiTheme="minorHAnsi"/>
          <w:color w:val="auto"/>
          <w:sz w:val="22"/>
        </w:rPr>
        <w:tab/>
        <w:t>account balances, and retirement account contributions in its evaluation of my TA application.</w:t>
      </w:r>
    </w:p>
    <w:p w:rsidR="008F148E" w:rsidRDefault="008F148E" w:rsidP="00541D68">
      <w:pPr>
        <w:jc w:val="both"/>
        <w:rPr>
          <w:rFonts w:asciiTheme="minorHAnsi" w:hAnsiTheme="minorHAnsi"/>
          <w:color w:val="auto"/>
          <w:sz w:val="22"/>
        </w:rPr>
      </w:pPr>
    </w:p>
    <w:p w:rsidR="008F148E" w:rsidRDefault="008F148E" w:rsidP="008F148E">
      <w:pPr>
        <w:jc w:val="both"/>
        <w:rPr>
          <w:rFonts w:asciiTheme="minorHAnsi" w:hAnsiTheme="minorHAnsi"/>
          <w:color w:val="auto"/>
          <w:sz w:val="22"/>
        </w:rPr>
      </w:pPr>
      <w:r w:rsidRPr="00070D2B">
        <w:rPr>
          <w:rFonts w:asciiTheme="minorHAnsi" w:hAnsiTheme="minorHAnsi"/>
          <w:color w:val="auto"/>
          <w:sz w:val="22"/>
        </w:rPr>
        <w:t xml:space="preserve">_____ </w:t>
      </w:r>
      <w:r w:rsidRPr="00070D2B">
        <w:rPr>
          <w:rFonts w:asciiTheme="minorHAnsi" w:hAnsiTheme="minorHAnsi"/>
          <w:color w:val="auto"/>
          <w:sz w:val="22"/>
        </w:rPr>
        <w:tab/>
      </w:r>
      <w:r>
        <w:rPr>
          <w:rFonts w:asciiTheme="minorHAnsi" w:hAnsiTheme="minorHAnsi"/>
          <w:color w:val="auto"/>
          <w:sz w:val="22"/>
        </w:rPr>
        <w:t xml:space="preserve">I agree to provide TADS with a Letter of Request describing in detail the reasons  </w:t>
      </w:r>
      <w:r w:rsidR="00B11112">
        <w:rPr>
          <w:rFonts w:asciiTheme="minorHAnsi" w:hAnsiTheme="minorHAnsi"/>
          <w:color w:val="auto"/>
          <w:sz w:val="22"/>
        </w:rPr>
        <w:t xml:space="preserve">my </w:t>
      </w:r>
      <w:r>
        <w:rPr>
          <w:rFonts w:asciiTheme="minorHAnsi" w:hAnsiTheme="minorHAnsi"/>
          <w:color w:val="auto"/>
          <w:sz w:val="22"/>
        </w:rPr>
        <w:t xml:space="preserve">family is </w:t>
      </w:r>
    </w:p>
    <w:p w:rsidR="008F148E" w:rsidRDefault="008F148E" w:rsidP="008F148E">
      <w:pPr>
        <w:ind w:firstLine="720"/>
        <w:jc w:val="both"/>
        <w:rPr>
          <w:rFonts w:asciiTheme="minorHAnsi" w:hAnsiTheme="minorHAnsi"/>
          <w:color w:val="auto"/>
          <w:sz w:val="22"/>
        </w:rPr>
      </w:pPr>
      <w:r>
        <w:rPr>
          <w:rFonts w:asciiTheme="minorHAnsi" w:hAnsiTheme="minorHAnsi"/>
          <w:color w:val="auto"/>
          <w:sz w:val="22"/>
        </w:rPr>
        <w:t xml:space="preserve">applying for Tuition Assistance. </w:t>
      </w:r>
    </w:p>
    <w:p w:rsidR="00541D68" w:rsidRDefault="00541D68" w:rsidP="00070D2B">
      <w:pPr>
        <w:jc w:val="both"/>
        <w:rPr>
          <w:rFonts w:asciiTheme="minorHAnsi" w:hAnsiTheme="minorHAnsi"/>
          <w:color w:val="auto"/>
          <w:sz w:val="22"/>
        </w:rPr>
      </w:pPr>
    </w:p>
    <w:p w:rsidR="00070D2B" w:rsidRPr="00070D2B" w:rsidRDefault="00541D68" w:rsidP="00070D2B">
      <w:pPr>
        <w:jc w:val="both"/>
        <w:rPr>
          <w:rFonts w:asciiTheme="minorHAnsi" w:hAnsiTheme="minorHAnsi"/>
          <w:color w:val="auto"/>
          <w:sz w:val="22"/>
        </w:rPr>
      </w:pPr>
      <w:r w:rsidRPr="00070D2B">
        <w:rPr>
          <w:rFonts w:asciiTheme="minorHAnsi" w:hAnsiTheme="minorHAnsi"/>
          <w:color w:val="auto"/>
          <w:sz w:val="22"/>
        </w:rPr>
        <w:t xml:space="preserve">_____  </w:t>
      </w:r>
      <w:r>
        <w:rPr>
          <w:rFonts w:asciiTheme="minorHAnsi" w:hAnsiTheme="minorHAnsi"/>
          <w:color w:val="auto"/>
          <w:sz w:val="22"/>
        </w:rPr>
        <w:t xml:space="preserve"> </w:t>
      </w:r>
      <w:r w:rsidR="00070D2B" w:rsidRPr="00070D2B">
        <w:rPr>
          <w:rFonts w:asciiTheme="minorHAnsi" w:hAnsiTheme="minorHAnsi"/>
          <w:color w:val="auto"/>
          <w:sz w:val="22"/>
        </w:rPr>
        <w:t xml:space="preserve">My family does not hold any liquidable assets in excess of 3 months income, nor does my </w:t>
      </w:r>
    </w:p>
    <w:p w:rsidR="00070D2B" w:rsidRDefault="00070D2B" w:rsidP="00541D68">
      <w:pPr>
        <w:ind w:firstLine="720"/>
        <w:jc w:val="both"/>
        <w:rPr>
          <w:rFonts w:asciiTheme="minorHAnsi" w:hAnsiTheme="minorHAnsi"/>
          <w:color w:val="auto"/>
          <w:sz w:val="22"/>
        </w:rPr>
      </w:pPr>
      <w:r w:rsidRPr="00070D2B">
        <w:rPr>
          <w:rFonts w:asciiTheme="minorHAnsi" w:hAnsiTheme="minorHAnsi"/>
          <w:color w:val="auto"/>
          <w:sz w:val="22"/>
        </w:rPr>
        <w:t>family hold retirement assets/accounts in excess of $100,000.</w:t>
      </w:r>
    </w:p>
    <w:p w:rsidR="00541D68" w:rsidRPr="00070D2B" w:rsidRDefault="00541D68" w:rsidP="00F81D43">
      <w:pPr>
        <w:ind w:firstLine="720"/>
        <w:jc w:val="both"/>
        <w:rPr>
          <w:rFonts w:asciiTheme="minorHAnsi" w:hAnsiTheme="minorHAnsi"/>
          <w:color w:val="auto"/>
          <w:sz w:val="22"/>
        </w:rPr>
      </w:pPr>
    </w:p>
    <w:p w:rsidR="00541D68" w:rsidRDefault="00070D2B" w:rsidP="00F81D43">
      <w:pPr>
        <w:ind w:left="720" w:hanging="720"/>
        <w:jc w:val="both"/>
        <w:rPr>
          <w:rFonts w:asciiTheme="minorHAnsi" w:hAnsiTheme="minorHAnsi"/>
          <w:color w:val="auto"/>
          <w:sz w:val="22"/>
        </w:rPr>
      </w:pPr>
      <w:r w:rsidRPr="00070D2B">
        <w:rPr>
          <w:rFonts w:asciiTheme="minorHAnsi" w:hAnsiTheme="minorHAnsi"/>
          <w:color w:val="auto"/>
          <w:sz w:val="22"/>
        </w:rPr>
        <w:t xml:space="preserve">_____ </w:t>
      </w:r>
      <w:r w:rsidRPr="00070D2B">
        <w:rPr>
          <w:rFonts w:asciiTheme="minorHAnsi" w:hAnsiTheme="minorHAnsi"/>
          <w:color w:val="auto"/>
          <w:sz w:val="22"/>
        </w:rPr>
        <w:tab/>
        <w:t>I agree to inform WSSD if our family income increases</w:t>
      </w:r>
      <w:r w:rsidR="00541D68">
        <w:rPr>
          <w:rFonts w:asciiTheme="minorHAnsi" w:hAnsiTheme="minorHAnsi"/>
          <w:color w:val="auto"/>
          <w:sz w:val="22"/>
        </w:rPr>
        <w:t xml:space="preserve"> at any point during the school year</w:t>
      </w:r>
      <w:r w:rsidRPr="00070D2B">
        <w:rPr>
          <w:rFonts w:asciiTheme="minorHAnsi" w:hAnsiTheme="minorHAnsi"/>
          <w:color w:val="auto"/>
          <w:sz w:val="22"/>
        </w:rPr>
        <w:t xml:space="preserve">.  </w:t>
      </w:r>
    </w:p>
    <w:p w:rsidR="00541D68" w:rsidRDefault="00541D68" w:rsidP="00F81D43">
      <w:pPr>
        <w:ind w:left="720" w:hanging="720"/>
        <w:jc w:val="both"/>
        <w:rPr>
          <w:rFonts w:asciiTheme="minorHAnsi" w:hAnsiTheme="minorHAnsi"/>
          <w:color w:val="auto"/>
          <w:sz w:val="22"/>
        </w:rPr>
      </w:pPr>
    </w:p>
    <w:p w:rsidR="00070D2B" w:rsidRDefault="00541D68" w:rsidP="00F81D43">
      <w:pPr>
        <w:ind w:left="720" w:hanging="720"/>
        <w:jc w:val="both"/>
        <w:rPr>
          <w:rFonts w:asciiTheme="minorHAnsi" w:hAnsiTheme="minorHAnsi"/>
          <w:color w:val="auto"/>
          <w:sz w:val="22"/>
        </w:rPr>
      </w:pPr>
      <w:r w:rsidRPr="00070D2B">
        <w:rPr>
          <w:rFonts w:asciiTheme="minorHAnsi" w:hAnsiTheme="minorHAnsi"/>
          <w:color w:val="auto"/>
          <w:sz w:val="22"/>
        </w:rPr>
        <w:t>_____</w:t>
      </w:r>
      <w:r>
        <w:rPr>
          <w:rFonts w:asciiTheme="minorHAnsi" w:hAnsiTheme="minorHAnsi"/>
          <w:color w:val="auto"/>
          <w:sz w:val="22"/>
        </w:rPr>
        <w:t xml:space="preserve">  I</w:t>
      </w:r>
      <w:r w:rsidR="00776CD3">
        <w:rPr>
          <w:rFonts w:asciiTheme="minorHAnsi" w:hAnsiTheme="minorHAnsi"/>
          <w:color w:val="auto"/>
          <w:sz w:val="22"/>
        </w:rPr>
        <w:t xml:space="preserve"> understand that, at a minimum, </w:t>
      </w:r>
      <w:r>
        <w:rPr>
          <w:rFonts w:asciiTheme="minorHAnsi" w:hAnsiTheme="minorHAnsi"/>
          <w:color w:val="auto"/>
          <w:sz w:val="22"/>
        </w:rPr>
        <w:t>o</w:t>
      </w:r>
      <w:r w:rsidR="00070D2B" w:rsidRPr="00070D2B">
        <w:rPr>
          <w:rFonts w:asciiTheme="minorHAnsi" w:hAnsiTheme="minorHAnsi"/>
          <w:color w:val="auto"/>
          <w:sz w:val="22"/>
        </w:rPr>
        <w:t xml:space="preserve">ur family will </w:t>
      </w:r>
      <w:r>
        <w:rPr>
          <w:rFonts w:asciiTheme="minorHAnsi" w:hAnsiTheme="minorHAnsi"/>
          <w:color w:val="auto"/>
          <w:sz w:val="22"/>
        </w:rPr>
        <w:t xml:space="preserve">be expected to </w:t>
      </w:r>
      <w:r w:rsidR="00070D2B" w:rsidRPr="00070D2B">
        <w:rPr>
          <w:rFonts w:asciiTheme="minorHAnsi" w:hAnsiTheme="minorHAnsi"/>
          <w:color w:val="auto"/>
          <w:sz w:val="22"/>
        </w:rPr>
        <w:t>increase tuition payments each year</w:t>
      </w:r>
      <w:r>
        <w:rPr>
          <w:rFonts w:asciiTheme="minorHAnsi" w:hAnsiTheme="minorHAnsi"/>
          <w:color w:val="auto"/>
          <w:sz w:val="22"/>
        </w:rPr>
        <w:t xml:space="preserve"> by the </w:t>
      </w:r>
      <w:r w:rsidR="00776CD3">
        <w:rPr>
          <w:rFonts w:asciiTheme="minorHAnsi" w:hAnsiTheme="minorHAnsi"/>
          <w:color w:val="auto"/>
          <w:sz w:val="22"/>
        </w:rPr>
        <w:t xml:space="preserve">standard </w:t>
      </w:r>
      <w:r w:rsidR="00E63816">
        <w:rPr>
          <w:rFonts w:asciiTheme="minorHAnsi" w:hAnsiTheme="minorHAnsi"/>
          <w:color w:val="auto"/>
          <w:sz w:val="22"/>
        </w:rPr>
        <w:t>school-</w:t>
      </w:r>
      <w:r>
        <w:rPr>
          <w:rFonts w:asciiTheme="minorHAnsi" w:hAnsiTheme="minorHAnsi"/>
          <w:color w:val="auto"/>
          <w:sz w:val="22"/>
        </w:rPr>
        <w:t xml:space="preserve">wide </w:t>
      </w:r>
      <w:r w:rsidR="00E63816">
        <w:rPr>
          <w:rFonts w:asciiTheme="minorHAnsi" w:hAnsiTheme="minorHAnsi"/>
          <w:color w:val="auto"/>
          <w:sz w:val="22"/>
        </w:rPr>
        <w:t>annual</w:t>
      </w:r>
      <w:r w:rsidR="00776CD3">
        <w:rPr>
          <w:rFonts w:asciiTheme="minorHAnsi" w:hAnsiTheme="minorHAnsi"/>
          <w:color w:val="auto"/>
          <w:sz w:val="22"/>
        </w:rPr>
        <w:t xml:space="preserve"> percentage increase</w:t>
      </w:r>
      <w:r w:rsidR="00070D2B" w:rsidRPr="00070D2B">
        <w:rPr>
          <w:rFonts w:asciiTheme="minorHAnsi" w:hAnsiTheme="minorHAnsi"/>
          <w:color w:val="auto"/>
          <w:sz w:val="22"/>
        </w:rPr>
        <w:t>.</w:t>
      </w:r>
    </w:p>
    <w:p w:rsidR="00541D68" w:rsidRPr="00070D2B" w:rsidRDefault="00541D68" w:rsidP="00E63816">
      <w:pPr>
        <w:jc w:val="both"/>
        <w:rPr>
          <w:rFonts w:asciiTheme="minorHAnsi" w:hAnsiTheme="minorHAnsi"/>
          <w:color w:val="auto"/>
          <w:sz w:val="22"/>
        </w:rPr>
      </w:pPr>
    </w:p>
    <w:p w:rsidR="00070D2B" w:rsidRDefault="00070D2B" w:rsidP="00776CD3">
      <w:pPr>
        <w:ind w:left="720" w:hanging="720"/>
        <w:jc w:val="both"/>
        <w:rPr>
          <w:rFonts w:asciiTheme="minorHAnsi" w:hAnsiTheme="minorHAnsi"/>
          <w:color w:val="auto"/>
          <w:sz w:val="22"/>
        </w:rPr>
      </w:pPr>
      <w:r w:rsidRPr="00070D2B">
        <w:rPr>
          <w:rFonts w:asciiTheme="minorHAnsi" w:hAnsiTheme="minorHAnsi"/>
          <w:color w:val="auto"/>
          <w:sz w:val="22"/>
        </w:rPr>
        <w:t xml:space="preserve">_____ </w:t>
      </w:r>
      <w:r w:rsidRPr="00070D2B">
        <w:rPr>
          <w:rFonts w:asciiTheme="minorHAnsi" w:hAnsiTheme="minorHAnsi"/>
          <w:color w:val="auto"/>
          <w:sz w:val="22"/>
        </w:rPr>
        <w:tab/>
        <w:t>I understand that Tuition</w:t>
      </w:r>
      <w:r w:rsidR="00776CD3">
        <w:rPr>
          <w:rFonts w:asciiTheme="minorHAnsi" w:hAnsiTheme="minorHAnsi"/>
          <w:color w:val="auto"/>
          <w:sz w:val="22"/>
        </w:rPr>
        <w:t xml:space="preserve"> Assistance agreements are held</w:t>
      </w:r>
      <w:r w:rsidR="00541D68">
        <w:rPr>
          <w:rFonts w:asciiTheme="minorHAnsi" w:hAnsiTheme="minorHAnsi"/>
          <w:color w:val="auto"/>
          <w:sz w:val="22"/>
        </w:rPr>
        <w:t xml:space="preserve"> </w:t>
      </w:r>
      <w:r w:rsidRPr="00070D2B">
        <w:rPr>
          <w:rFonts w:asciiTheme="minorHAnsi" w:hAnsiTheme="minorHAnsi"/>
          <w:color w:val="auto"/>
          <w:sz w:val="22"/>
        </w:rPr>
        <w:t xml:space="preserve">in the strictest confidence with a deep respect for privacy. </w:t>
      </w:r>
      <w:r w:rsidR="00776CD3">
        <w:rPr>
          <w:rFonts w:asciiTheme="minorHAnsi" w:hAnsiTheme="minorHAnsi"/>
          <w:color w:val="auto"/>
          <w:sz w:val="22"/>
        </w:rPr>
        <w:t>I agree to maintain this confidentiality or</w:t>
      </w:r>
      <w:r w:rsidR="00E63816">
        <w:rPr>
          <w:rFonts w:asciiTheme="minorHAnsi" w:hAnsiTheme="minorHAnsi"/>
          <w:color w:val="auto"/>
          <w:sz w:val="22"/>
        </w:rPr>
        <w:t xml:space="preserve"> lo</w:t>
      </w:r>
      <w:r w:rsidR="00776CD3">
        <w:rPr>
          <w:rFonts w:asciiTheme="minorHAnsi" w:hAnsiTheme="minorHAnsi"/>
          <w:color w:val="auto"/>
          <w:sz w:val="22"/>
        </w:rPr>
        <w:t>se my TA Contract.</w:t>
      </w:r>
    </w:p>
    <w:p w:rsidR="00776CD3" w:rsidRPr="00070D2B" w:rsidRDefault="00776CD3" w:rsidP="00776CD3">
      <w:pPr>
        <w:ind w:left="720" w:hanging="720"/>
        <w:jc w:val="both"/>
        <w:rPr>
          <w:rFonts w:asciiTheme="minorHAnsi" w:hAnsiTheme="minorHAnsi"/>
          <w:color w:val="auto"/>
          <w:sz w:val="22"/>
        </w:rPr>
      </w:pPr>
    </w:p>
    <w:p w:rsidR="00070D2B" w:rsidRPr="00070D2B" w:rsidRDefault="00070D2B" w:rsidP="00070D2B">
      <w:pPr>
        <w:jc w:val="both"/>
        <w:rPr>
          <w:rFonts w:asciiTheme="minorHAnsi" w:hAnsiTheme="minorHAnsi"/>
          <w:color w:val="auto"/>
          <w:sz w:val="22"/>
        </w:rPr>
      </w:pPr>
      <w:r w:rsidRPr="00070D2B">
        <w:rPr>
          <w:rFonts w:asciiTheme="minorHAnsi" w:hAnsiTheme="minorHAnsi"/>
          <w:color w:val="auto"/>
          <w:sz w:val="22"/>
        </w:rPr>
        <w:t xml:space="preserve">_____ </w:t>
      </w:r>
      <w:r w:rsidRPr="00070D2B">
        <w:rPr>
          <w:rFonts w:asciiTheme="minorHAnsi" w:hAnsiTheme="minorHAnsi"/>
          <w:color w:val="auto"/>
          <w:sz w:val="22"/>
        </w:rPr>
        <w:tab/>
        <w:t>I understand the deadlines associated to the TA application are:</w:t>
      </w:r>
    </w:p>
    <w:p w:rsidR="00070D2B" w:rsidRPr="00F81D43" w:rsidRDefault="00070D2B" w:rsidP="00F81D43">
      <w:pPr>
        <w:pStyle w:val="ListParagraph"/>
        <w:numPr>
          <w:ilvl w:val="0"/>
          <w:numId w:val="20"/>
        </w:numPr>
        <w:jc w:val="both"/>
        <w:rPr>
          <w:rFonts w:asciiTheme="minorHAnsi" w:hAnsiTheme="minorHAnsi"/>
          <w:color w:val="auto"/>
          <w:sz w:val="22"/>
        </w:rPr>
      </w:pPr>
      <w:r w:rsidRPr="00F81D43">
        <w:rPr>
          <w:rFonts w:asciiTheme="minorHAnsi" w:hAnsiTheme="minorHAnsi"/>
          <w:color w:val="auto"/>
          <w:sz w:val="22"/>
        </w:rPr>
        <w:lastRenderedPageBreak/>
        <w:t>Re-</w:t>
      </w:r>
      <w:r w:rsidR="00776CD3">
        <w:rPr>
          <w:rFonts w:asciiTheme="minorHAnsi" w:hAnsiTheme="minorHAnsi"/>
          <w:color w:val="auto"/>
          <w:sz w:val="22"/>
        </w:rPr>
        <w:t>enrolling students</w:t>
      </w:r>
      <w:r w:rsidR="00776CD3" w:rsidRPr="00B11112">
        <w:rPr>
          <w:rFonts w:asciiTheme="minorHAnsi" w:hAnsiTheme="minorHAnsi"/>
          <w:b/>
          <w:color w:val="auto"/>
          <w:sz w:val="22"/>
          <w:u w:val="single"/>
        </w:rPr>
        <w:t xml:space="preserve">:  </w:t>
      </w:r>
      <w:r w:rsidR="00714E04" w:rsidRPr="00B11112">
        <w:rPr>
          <w:rFonts w:asciiTheme="minorHAnsi" w:hAnsiTheme="minorHAnsi"/>
          <w:b/>
          <w:color w:val="auto"/>
          <w:sz w:val="22"/>
          <w:u w:val="single"/>
        </w:rPr>
        <w:t>Friday, January 31st</w:t>
      </w:r>
      <w:r w:rsidR="00776CD3" w:rsidRPr="00B11112">
        <w:rPr>
          <w:rFonts w:asciiTheme="minorHAnsi" w:hAnsiTheme="minorHAnsi"/>
          <w:b/>
          <w:color w:val="auto"/>
          <w:sz w:val="22"/>
          <w:u w:val="single"/>
        </w:rPr>
        <w:t xml:space="preserve"> at 3pm PST</w:t>
      </w:r>
      <w:r w:rsidRPr="00F81D43">
        <w:rPr>
          <w:rFonts w:asciiTheme="minorHAnsi" w:hAnsiTheme="minorHAnsi"/>
          <w:color w:val="auto"/>
          <w:sz w:val="22"/>
        </w:rPr>
        <w:t xml:space="preserve"> </w:t>
      </w:r>
    </w:p>
    <w:p w:rsidR="00070D2B" w:rsidRDefault="00070D2B" w:rsidP="00F81D43">
      <w:pPr>
        <w:pStyle w:val="ListParagraph"/>
        <w:numPr>
          <w:ilvl w:val="0"/>
          <w:numId w:val="20"/>
        </w:numPr>
        <w:jc w:val="both"/>
        <w:rPr>
          <w:rFonts w:asciiTheme="minorHAnsi" w:hAnsiTheme="minorHAnsi"/>
          <w:color w:val="auto"/>
          <w:sz w:val="22"/>
        </w:rPr>
      </w:pPr>
      <w:r w:rsidRPr="00F81D43">
        <w:rPr>
          <w:rFonts w:asciiTheme="minorHAnsi" w:hAnsiTheme="minorHAnsi"/>
          <w:color w:val="auto"/>
          <w:sz w:val="22"/>
        </w:rPr>
        <w:t xml:space="preserve">New students:  Within </w:t>
      </w:r>
      <w:r w:rsidRPr="00B11112">
        <w:rPr>
          <w:rFonts w:asciiTheme="minorHAnsi" w:hAnsiTheme="minorHAnsi"/>
          <w:b/>
          <w:color w:val="auto"/>
          <w:sz w:val="22"/>
          <w:u w:val="single"/>
        </w:rPr>
        <w:t>ONE WEEK</w:t>
      </w:r>
      <w:r w:rsidRPr="00F81D43">
        <w:rPr>
          <w:rFonts w:asciiTheme="minorHAnsi" w:hAnsiTheme="minorHAnsi"/>
          <w:color w:val="auto"/>
          <w:sz w:val="22"/>
        </w:rPr>
        <w:t xml:space="preserve"> of submitting a student application</w:t>
      </w:r>
      <w:r w:rsidR="00776CD3">
        <w:rPr>
          <w:rFonts w:asciiTheme="minorHAnsi" w:hAnsiTheme="minorHAnsi"/>
          <w:color w:val="auto"/>
          <w:sz w:val="22"/>
        </w:rPr>
        <w:t>.</w:t>
      </w:r>
    </w:p>
    <w:p w:rsidR="00776CD3" w:rsidRPr="00F25C43" w:rsidRDefault="00776CD3" w:rsidP="00F25C43">
      <w:pPr>
        <w:jc w:val="both"/>
        <w:rPr>
          <w:rFonts w:asciiTheme="minorHAnsi" w:hAnsiTheme="minorHAnsi"/>
          <w:color w:val="auto"/>
          <w:sz w:val="22"/>
        </w:rPr>
      </w:pPr>
    </w:p>
    <w:p w:rsidR="00BD4629" w:rsidRDefault="00BD4629" w:rsidP="00F25C43">
      <w:pPr>
        <w:ind w:left="720" w:hanging="720"/>
        <w:rPr>
          <w:rFonts w:asciiTheme="minorHAnsi" w:hAnsiTheme="minorHAnsi"/>
          <w:color w:val="auto"/>
          <w:sz w:val="22"/>
        </w:rPr>
      </w:pPr>
      <w:r w:rsidRPr="00070D2B">
        <w:rPr>
          <w:rFonts w:asciiTheme="minorHAnsi" w:hAnsiTheme="minorHAnsi"/>
          <w:color w:val="auto"/>
          <w:sz w:val="22"/>
        </w:rPr>
        <w:t xml:space="preserve">_____ </w:t>
      </w:r>
      <w:r w:rsidRPr="00070D2B">
        <w:rPr>
          <w:rFonts w:asciiTheme="minorHAnsi" w:hAnsiTheme="minorHAnsi"/>
          <w:color w:val="auto"/>
          <w:sz w:val="22"/>
        </w:rPr>
        <w:tab/>
      </w:r>
      <w:r w:rsidR="00714E04">
        <w:rPr>
          <w:rFonts w:asciiTheme="minorHAnsi" w:hAnsiTheme="minorHAnsi"/>
          <w:color w:val="auto"/>
          <w:sz w:val="22"/>
        </w:rPr>
        <w:t>I understand that d</w:t>
      </w:r>
      <w:r>
        <w:rPr>
          <w:rFonts w:asciiTheme="minorHAnsi" w:hAnsiTheme="minorHAnsi"/>
          <w:color w:val="auto"/>
          <w:sz w:val="22"/>
        </w:rPr>
        <w:t>uring the enrollment process, I will be asked sign a Tuition Contract at full tuition a</w:t>
      </w:r>
      <w:r w:rsidR="00F25C43">
        <w:rPr>
          <w:rFonts w:asciiTheme="minorHAnsi" w:hAnsiTheme="minorHAnsi"/>
          <w:color w:val="auto"/>
          <w:sz w:val="22"/>
        </w:rPr>
        <w:t xml:space="preserve">nd to pay the tuition deposit. </w:t>
      </w:r>
      <w:r>
        <w:rPr>
          <w:rFonts w:asciiTheme="minorHAnsi" w:hAnsiTheme="minorHAnsi"/>
          <w:color w:val="auto"/>
          <w:sz w:val="22"/>
        </w:rPr>
        <w:t xml:space="preserve">  Later </w:t>
      </w:r>
      <w:r w:rsidR="00F25C43">
        <w:rPr>
          <w:rFonts w:asciiTheme="minorHAnsi" w:hAnsiTheme="minorHAnsi"/>
          <w:color w:val="auto"/>
          <w:sz w:val="22"/>
        </w:rPr>
        <w:t xml:space="preserve">if I </w:t>
      </w:r>
      <w:r>
        <w:rPr>
          <w:rFonts w:asciiTheme="minorHAnsi" w:hAnsiTheme="minorHAnsi"/>
          <w:color w:val="auto"/>
          <w:sz w:val="22"/>
        </w:rPr>
        <w:t>do not qualify</w:t>
      </w:r>
      <w:r w:rsidR="00F25C43">
        <w:rPr>
          <w:rFonts w:asciiTheme="minorHAnsi" w:hAnsiTheme="minorHAnsi"/>
          <w:color w:val="auto"/>
          <w:sz w:val="22"/>
        </w:rPr>
        <w:t xml:space="preserve"> for TA</w:t>
      </w:r>
      <w:r>
        <w:rPr>
          <w:rFonts w:asciiTheme="minorHAnsi" w:hAnsiTheme="minorHAnsi"/>
          <w:color w:val="auto"/>
          <w:sz w:val="22"/>
        </w:rPr>
        <w:t xml:space="preserve">, </w:t>
      </w:r>
      <w:r w:rsidR="00F25C43">
        <w:rPr>
          <w:rFonts w:asciiTheme="minorHAnsi" w:hAnsiTheme="minorHAnsi"/>
          <w:color w:val="auto"/>
          <w:sz w:val="22"/>
        </w:rPr>
        <w:t>I</w:t>
      </w:r>
      <w:r>
        <w:rPr>
          <w:rFonts w:asciiTheme="minorHAnsi" w:hAnsiTheme="minorHAnsi"/>
          <w:color w:val="auto"/>
          <w:sz w:val="22"/>
        </w:rPr>
        <w:t xml:space="preserve"> will have the option to decline or accept this initial contract</w:t>
      </w:r>
      <w:r w:rsidR="00714E04">
        <w:rPr>
          <w:rFonts w:asciiTheme="minorHAnsi" w:hAnsiTheme="minorHAnsi"/>
          <w:color w:val="auto"/>
          <w:sz w:val="22"/>
        </w:rPr>
        <w:t>, but the deposit will remain non-</w:t>
      </w:r>
      <w:r w:rsidR="00601E8D">
        <w:rPr>
          <w:rFonts w:asciiTheme="minorHAnsi" w:hAnsiTheme="minorHAnsi"/>
          <w:color w:val="auto"/>
          <w:sz w:val="22"/>
        </w:rPr>
        <w:t>refundable</w:t>
      </w:r>
      <w:r>
        <w:rPr>
          <w:rFonts w:asciiTheme="minorHAnsi" w:hAnsiTheme="minorHAnsi"/>
          <w:color w:val="auto"/>
          <w:sz w:val="22"/>
        </w:rPr>
        <w:t>.</w:t>
      </w:r>
    </w:p>
    <w:p w:rsidR="00BD4629" w:rsidRDefault="00BD4629" w:rsidP="00776CD3">
      <w:pPr>
        <w:ind w:left="720" w:hanging="720"/>
        <w:jc w:val="both"/>
        <w:rPr>
          <w:rFonts w:asciiTheme="minorHAnsi" w:hAnsiTheme="minorHAnsi"/>
          <w:color w:val="auto"/>
          <w:sz w:val="22"/>
        </w:rPr>
      </w:pPr>
    </w:p>
    <w:p w:rsidR="00776CD3" w:rsidRDefault="00070D2B" w:rsidP="00776CD3">
      <w:pPr>
        <w:ind w:left="720" w:hanging="720"/>
        <w:jc w:val="both"/>
        <w:rPr>
          <w:rFonts w:asciiTheme="minorHAnsi" w:hAnsiTheme="minorHAnsi"/>
          <w:color w:val="auto"/>
          <w:sz w:val="22"/>
        </w:rPr>
      </w:pPr>
      <w:r w:rsidRPr="00070D2B">
        <w:rPr>
          <w:rFonts w:asciiTheme="minorHAnsi" w:hAnsiTheme="minorHAnsi"/>
          <w:color w:val="auto"/>
          <w:sz w:val="22"/>
        </w:rPr>
        <w:t xml:space="preserve">_____ </w:t>
      </w:r>
      <w:r w:rsidRPr="00070D2B">
        <w:rPr>
          <w:rFonts w:asciiTheme="minorHAnsi" w:hAnsiTheme="minorHAnsi"/>
          <w:color w:val="auto"/>
          <w:sz w:val="22"/>
        </w:rPr>
        <w:tab/>
        <w:t>I understand that the</w:t>
      </w:r>
      <w:r w:rsidR="00776CD3">
        <w:rPr>
          <w:rFonts w:asciiTheme="minorHAnsi" w:hAnsiTheme="minorHAnsi"/>
          <w:color w:val="auto"/>
          <w:sz w:val="22"/>
        </w:rPr>
        <w:t xml:space="preserve"> Tuition Payment A</w:t>
      </w:r>
      <w:r w:rsidRPr="00070D2B">
        <w:rPr>
          <w:rFonts w:asciiTheme="minorHAnsi" w:hAnsiTheme="minorHAnsi"/>
          <w:color w:val="auto"/>
          <w:sz w:val="22"/>
        </w:rPr>
        <w:t xml:space="preserve">greement </w:t>
      </w:r>
      <w:r w:rsidR="00776CD3">
        <w:rPr>
          <w:rFonts w:asciiTheme="minorHAnsi" w:hAnsiTheme="minorHAnsi"/>
          <w:color w:val="auto"/>
          <w:sz w:val="22"/>
        </w:rPr>
        <w:t xml:space="preserve">in TADS </w:t>
      </w:r>
      <w:r w:rsidRPr="00070D2B">
        <w:rPr>
          <w:rFonts w:asciiTheme="minorHAnsi" w:hAnsiTheme="minorHAnsi"/>
          <w:color w:val="auto"/>
          <w:sz w:val="22"/>
        </w:rPr>
        <w:t>must b</w:t>
      </w:r>
      <w:r w:rsidR="001B0853">
        <w:rPr>
          <w:rFonts w:asciiTheme="minorHAnsi" w:hAnsiTheme="minorHAnsi"/>
          <w:color w:val="auto"/>
          <w:sz w:val="22"/>
        </w:rPr>
        <w:t>e set up in TADS by June 1</w:t>
      </w:r>
      <w:r w:rsidR="00776CD3">
        <w:rPr>
          <w:rFonts w:asciiTheme="minorHAnsi" w:hAnsiTheme="minorHAnsi"/>
          <w:color w:val="auto"/>
          <w:sz w:val="22"/>
        </w:rPr>
        <w:t xml:space="preserve">, </w:t>
      </w:r>
      <w:r w:rsidR="00714E04">
        <w:rPr>
          <w:rFonts w:asciiTheme="minorHAnsi" w:hAnsiTheme="minorHAnsi"/>
          <w:color w:val="auto"/>
          <w:sz w:val="22"/>
        </w:rPr>
        <w:t>2020</w:t>
      </w:r>
      <w:r w:rsidR="00776CD3">
        <w:rPr>
          <w:rFonts w:asciiTheme="minorHAnsi" w:hAnsiTheme="minorHAnsi"/>
          <w:color w:val="auto"/>
          <w:sz w:val="22"/>
        </w:rPr>
        <w:t>.</w:t>
      </w:r>
    </w:p>
    <w:p w:rsidR="00070D2B" w:rsidRPr="00070D2B" w:rsidRDefault="00070D2B" w:rsidP="00070D2B">
      <w:pPr>
        <w:jc w:val="both"/>
        <w:rPr>
          <w:rFonts w:asciiTheme="minorHAnsi" w:hAnsiTheme="minorHAnsi"/>
          <w:color w:val="auto"/>
          <w:sz w:val="22"/>
        </w:rPr>
      </w:pPr>
    </w:p>
    <w:p w:rsidR="00070D2B" w:rsidRDefault="00070D2B" w:rsidP="00F81D43">
      <w:pPr>
        <w:ind w:left="720" w:hanging="720"/>
        <w:jc w:val="both"/>
        <w:rPr>
          <w:rFonts w:asciiTheme="minorHAnsi" w:hAnsiTheme="minorHAnsi"/>
          <w:color w:val="auto"/>
          <w:sz w:val="22"/>
        </w:rPr>
      </w:pPr>
      <w:r w:rsidRPr="00070D2B">
        <w:rPr>
          <w:rFonts w:asciiTheme="minorHAnsi" w:hAnsiTheme="minorHAnsi"/>
          <w:color w:val="auto"/>
          <w:sz w:val="22"/>
        </w:rPr>
        <w:t xml:space="preserve">_____ </w:t>
      </w:r>
      <w:r w:rsidRPr="00070D2B">
        <w:rPr>
          <w:rFonts w:asciiTheme="minorHAnsi" w:hAnsiTheme="minorHAnsi"/>
          <w:color w:val="auto"/>
          <w:sz w:val="22"/>
        </w:rPr>
        <w:tab/>
        <w:t xml:space="preserve">I understand </w:t>
      </w:r>
      <w:r w:rsidR="00776CD3">
        <w:rPr>
          <w:rFonts w:asciiTheme="minorHAnsi" w:hAnsiTheme="minorHAnsi"/>
          <w:color w:val="auto"/>
          <w:sz w:val="22"/>
        </w:rPr>
        <w:t xml:space="preserve">that should I fail to complete the TA process on time, </w:t>
      </w:r>
      <w:r w:rsidRPr="00070D2B">
        <w:rPr>
          <w:rFonts w:asciiTheme="minorHAnsi" w:hAnsiTheme="minorHAnsi"/>
          <w:color w:val="auto"/>
          <w:sz w:val="22"/>
        </w:rPr>
        <w:t>I will be responsible for full tuition payments begin</w:t>
      </w:r>
      <w:r w:rsidR="00776CD3">
        <w:rPr>
          <w:rFonts w:asciiTheme="minorHAnsi" w:hAnsiTheme="minorHAnsi"/>
          <w:color w:val="auto"/>
          <w:sz w:val="22"/>
        </w:rPr>
        <w:t>ning in July</w:t>
      </w:r>
      <w:r w:rsidR="00B11112">
        <w:rPr>
          <w:rFonts w:asciiTheme="minorHAnsi" w:hAnsiTheme="minorHAnsi"/>
          <w:color w:val="auto"/>
          <w:sz w:val="22"/>
        </w:rPr>
        <w:t xml:space="preserve"> 1,</w:t>
      </w:r>
      <w:r w:rsidR="00776CD3">
        <w:rPr>
          <w:rFonts w:asciiTheme="minorHAnsi" w:hAnsiTheme="minorHAnsi"/>
          <w:color w:val="auto"/>
          <w:sz w:val="22"/>
        </w:rPr>
        <w:t xml:space="preserve"> </w:t>
      </w:r>
      <w:r w:rsidR="00714E04">
        <w:rPr>
          <w:rFonts w:asciiTheme="minorHAnsi" w:hAnsiTheme="minorHAnsi"/>
          <w:color w:val="auto"/>
          <w:sz w:val="22"/>
        </w:rPr>
        <w:t>2020</w:t>
      </w:r>
      <w:r w:rsidRPr="00070D2B">
        <w:rPr>
          <w:rFonts w:asciiTheme="minorHAnsi" w:hAnsiTheme="minorHAnsi"/>
          <w:color w:val="auto"/>
          <w:sz w:val="22"/>
        </w:rPr>
        <w:t>.</w:t>
      </w:r>
    </w:p>
    <w:p w:rsidR="00776CD3" w:rsidRPr="00070D2B" w:rsidRDefault="00776CD3" w:rsidP="00F81D43">
      <w:pPr>
        <w:ind w:left="720" w:hanging="720"/>
        <w:jc w:val="both"/>
        <w:rPr>
          <w:rFonts w:asciiTheme="minorHAnsi" w:hAnsiTheme="minorHAnsi"/>
          <w:color w:val="auto"/>
          <w:sz w:val="22"/>
        </w:rPr>
      </w:pPr>
    </w:p>
    <w:p w:rsidR="00070D2B" w:rsidRPr="00070D2B" w:rsidRDefault="00070D2B" w:rsidP="00070D2B">
      <w:pPr>
        <w:jc w:val="both"/>
        <w:rPr>
          <w:rFonts w:asciiTheme="minorHAnsi" w:hAnsiTheme="minorHAnsi"/>
          <w:color w:val="auto"/>
          <w:sz w:val="22"/>
        </w:rPr>
      </w:pPr>
      <w:r w:rsidRPr="00070D2B">
        <w:rPr>
          <w:rFonts w:asciiTheme="minorHAnsi" w:hAnsiTheme="minorHAnsi"/>
          <w:color w:val="auto"/>
          <w:sz w:val="22"/>
        </w:rPr>
        <w:t xml:space="preserve">_____ </w:t>
      </w:r>
      <w:r w:rsidRPr="00070D2B">
        <w:rPr>
          <w:rFonts w:asciiTheme="minorHAnsi" w:hAnsiTheme="minorHAnsi"/>
          <w:color w:val="auto"/>
          <w:sz w:val="22"/>
        </w:rPr>
        <w:tab/>
        <w:t xml:space="preserve">I understand that, </w:t>
      </w:r>
      <w:r w:rsidR="00776CD3">
        <w:rPr>
          <w:rFonts w:asciiTheme="minorHAnsi" w:hAnsiTheme="minorHAnsi"/>
          <w:color w:val="auto"/>
          <w:sz w:val="22"/>
        </w:rPr>
        <w:t xml:space="preserve">as a new applicant to TA, </w:t>
      </w:r>
      <w:r w:rsidRPr="00070D2B">
        <w:rPr>
          <w:rFonts w:asciiTheme="minorHAnsi" w:hAnsiTheme="minorHAnsi"/>
          <w:color w:val="auto"/>
          <w:sz w:val="22"/>
        </w:rPr>
        <w:t xml:space="preserve">at a minimum, I will have to pay: </w:t>
      </w:r>
    </w:p>
    <w:p w:rsidR="00070D2B" w:rsidRPr="00F81D43" w:rsidRDefault="00070D2B" w:rsidP="00F81D43">
      <w:pPr>
        <w:pStyle w:val="ListParagraph"/>
        <w:numPr>
          <w:ilvl w:val="0"/>
          <w:numId w:val="20"/>
        </w:numPr>
        <w:jc w:val="both"/>
        <w:rPr>
          <w:rFonts w:asciiTheme="minorHAnsi" w:hAnsiTheme="minorHAnsi"/>
          <w:color w:val="auto"/>
          <w:sz w:val="22"/>
        </w:rPr>
      </w:pPr>
      <w:r w:rsidRPr="00F81D43">
        <w:rPr>
          <w:rFonts w:asciiTheme="minorHAnsi" w:hAnsiTheme="minorHAnsi"/>
          <w:color w:val="auto"/>
          <w:sz w:val="22"/>
        </w:rPr>
        <w:t xml:space="preserve">60% of tuition in the Kindergarten and Elementary Grades 1-8 </w:t>
      </w:r>
    </w:p>
    <w:p w:rsidR="00070D2B" w:rsidRDefault="00070D2B" w:rsidP="00F81D43">
      <w:pPr>
        <w:pStyle w:val="ListParagraph"/>
        <w:numPr>
          <w:ilvl w:val="0"/>
          <w:numId w:val="20"/>
        </w:numPr>
        <w:jc w:val="both"/>
        <w:rPr>
          <w:rFonts w:asciiTheme="minorHAnsi" w:hAnsiTheme="minorHAnsi"/>
          <w:color w:val="auto"/>
          <w:sz w:val="22"/>
        </w:rPr>
      </w:pPr>
      <w:r w:rsidRPr="00F81D43">
        <w:rPr>
          <w:rFonts w:asciiTheme="minorHAnsi" w:hAnsiTheme="minorHAnsi"/>
          <w:color w:val="auto"/>
          <w:sz w:val="22"/>
        </w:rPr>
        <w:t xml:space="preserve">50% of tuition in the High </w:t>
      </w:r>
      <w:r w:rsidR="00601E8D" w:rsidRPr="00F81D43">
        <w:rPr>
          <w:rFonts w:asciiTheme="minorHAnsi" w:hAnsiTheme="minorHAnsi"/>
          <w:color w:val="auto"/>
          <w:sz w:val="22"/>
        </w:rPr>
        <w:t>School</w:t>
      </w:r>
      <w:r w:rsidR="00601E8D">
        <w:rPr>
          <w:rFonts w:asciiTheme="minorHAnsi" w:hAnsiTheme="minorHAnsi"/>
          <w:color w:val="auto"/>
          <w:sz w:val="22"/>
        </w:rPr>
        <w:t>.</w:t>
      </w:r>
    </w:p>
    <w:p w:rsidR="00776CD3" w:rsidRDefault="00776CD3" w:rsidP="00776CD3">
      <w:pPr>
        <w:jc w:val="both"/>
        <w:rPr>
          <w:rFonts w:asciiTheme="minorHAnsi" w:hAnsiTheme="minorHAnsi"/>
          <w:color w:val="auto"/>
          <w:sz w:val="22"/>
        </w:rPr>
      </w:pPr>
    </w:p>
    <w:p w:rsidR="008B5818" w:rsidRDefault="008B5818" w:rsidP="008B5818">
      <w:pPr>
        <w:ind w:firstLine="720"/>
        <w:jc w:val="both"/>
        <w:rPr>
          <w:rFonts w:asciiTheme="minorHAnsi" w:hAnsiTheme="minorHAnsi"/>
          <w:color w:val="auto"/>
          <w:sz w:val="22"/>
        </w:rPr>
      </w:pPr>
    </w:p>
    <w:p w:rsidR="008B5818" w:rsidRDefault="008B5818" w:rsidP="008B5818">
      <w:pPr>
        <w:ind w:firstLine="720"/>
        <w:jc w:val="both"/>
        <w:rPr>
          <w:rFonts w:asciiTheme="minorHAnsi" w:hAnsiTheme="minorHAnsi"/>
          <w:color w:val="auto"/>
          <w:sz w:val="22"/>
        </w:rPr>
      </w:pPr>
    </w:p>
    <w:p w:rsidR="00E63816" w:rsidRDefault="00E63816" w:rsidP="00BD4629">
      <w:pPr>
        <w:jc w:val="both"/>
        <w:rPr>
          <w:rFonts w:asciiTheme="minorHAnsi" w:hAnsiTheme="minorHAnsi"/>
          <w:color w:val="auto"/>
          <w:sz w:val="22"/>
        </w:rPr>
      </w:pPr>
      <w:r>
        <w:rPr>
          <w:rFonts w:asciiTheme="minorHAnsi" w:hAnsiTheme="minorHAnsi"/>
          <w:color w:val="auto"/>
          <w:sz w:val="22"/>
        </w:rPr>
        <w:t xml:space="preserve">If you have any questions regarding any of the stipulations above, please contact the TA Liaison at </w:t>
      </w:r>
      <w:hyperlink r:id="rId11" w:history="1">
        <w:r w:rsidRPr="00CC637A">
          <w:rPr>
            <w:rStyle w:val="Hyperlink"/>
            <w:rFonts w:asciiTheme="minorHAnsi" w:hAnsiTheme="minorHAnsi"/>
            <w:sz w:val="22"/>
          </w:rPr>
          <w:t>ta@waldorfsandiego.org</w:t>
        </w:r>
      </w:hyperlink>
      <w:r>
        <w:rPr>
          <w:rFonts w:asciiTheme="minorHAnsi" w:hAnsiTheme="minorHAnsi"/>
          <w:color w:val="auto"/>
          <w:sz w:val="22"/>
        </w:rPr>
        <w:t xml:space="preserve">. </w:t>
      </w:r>
    </w:p>
    <w:p w:rsidR="00E63816" w:rsidRDefault="00E63816" w:rsidP="008B5818">
      <w:pPr>
        <w:ind w:left="720"/>
        <w:jc w:val="both"/>
        <w:rPr>
          <w:rFonts w:asciiTheme="minorHAnsi" w:hAnsiTheme="minorHAnsi"/>
          <w:color w:val="auto"/>
          <w:sz w:val="22"/>
        </w:rPr>
      </w:pPr>
    </w:p>
    <w:p w:rsidR="008D2270" w:rsidRDefault="008B5818" w:rsidP="00BD4629">
      <w:pPr>
        <w:jc w:val="both"/>
        <w:rPr>
          <w:rFonts w:asciiTheme="minorHAnsi" w:hAnsiTheme="minorHAnsi"/>
          <w:color w:val="auto"/>
          <w:sz w:val="22"/>
        </w:rPr>
      </w:pPr>
      <w:r>
        <w:rPr>
          <w:rFonts w:asciiTheme="minorHAnsi" w:hAnsiTheme="minorHAnsi"/>
          <w:color w:val="auto"/>
          <w:sz w:val="22"/>
        </w:rPr>
        <w:t>By signing my electronic signature below, I understand and accept the TA program requirements and process.</w:t>
      </w:r>
    </w:p>
    <w:p w:rsidR="00BD4629" w:rsidRDefault="00BD4629" w:rsidP="002F01B3">
      <w:pPr>
        <w:ind w:left="720"/>
        <w:jc w:val="both"/>
        <w:rPr>
          <w:rFonts w:asciiTheme="minorHAnsi" w:hAnsiTheme="minorHAnsi"/>
          <w:color w:val="auto"/>
          <w:sz w:val="22"/>
        </w:rPr>
      </w:pPr>
    </w:p>
    <w:p w:rsidR="00BD4629" w:rsidRPr="00F81D43" w:rsidRDefault="00BD4629" w:rsidP="00BD4629">
      <w:pPr>
        <w:jc w:val="both"/>
        <w:rPr>
          <w:rFonts w:asciiTheme="minorHAnsi" w:hAnsiTheme="minorHAnsi"/>
          <w:color w:val="auto"/>
          <w:sz w:val="22"/>
        </w:rPr>
      </w:pPr>
    </w:p>
    <w:p w:rsidR="00BD4629" w:rsidRPr="00F81D43" w:rsidRDefault="00BD4629" w:rsidP="00BD4629">
      <w:pPr>
        <w:jc w:val="both"/>
        <w:rPr>
          <w:rFonts w:asciiTheme="minorHAnsi" w:hAnsiTheme="minorHAnsi"/>
          <w:color w:val="auto"/>
          <w:sz w:val="22"/>
        </w:rPr>
      </w:pPr>
      <w:r w:rsidRPr="00F81D43">
        <w:rPr>
          <w:rFonts w:asciiTheme="minorHAnsi" w:hAnsiTheme="minorHAnsi"/>
          <w:color w:val="auto"/>
          <w:sz w:val="22"/>
        </w:rPr>
        <w:t xml:space="preserve">____________________________________ Parent/Guardian Signature   </w:t>
      </w:r>
      <w:r w:rsidRPr="00F81D43">
        <w:rPr>
          <w:rFonts w:asciiTheme="minorHAnsi" w:hAnsiTheme="minorHAnsi"/>
          <w:color w:val="auto"/>
          <w:sz w:val="22"/>
        </w:rPr>
        <w:tab/>
        <w:t xml:space="preserve"> ____/____/____ Date</w:t>
      </w:r>
    </w:p>
    <w:p w:rsidR="00BD4629" w:rsidRPr="00F81D43" w:rsidRDefault="00BD4629" w:rsidP="00BD4629">
      <w:pPr>
        <w:ind w:left="2160"/>
        <w:jc w:val="both"/>
        <w:rPr>
          <w:rFonts w:asciiTheme="minorHAnsi" w:hAnsiTheme="minorHAnsi"/>
          <w:color w:val="auto"/>
          <w:sz w:val="22"/>
        </w:rPr>
      </w:pPr>
    </w:p>
    <w:p w:rsidR="00BD4629" w:rsidRPr="00F81D43" w:rsidRDefault="00BD4629" w:rsidP="00BD4629">
      <w:pPr>
        <w:jc w:val="both"/>
        <w:rPr>
          <w:rFonts w:asciiTheme="minorHAnsi" w:hAnsiTheme="minorHAnsi"/>
          <w:color w:val="auto"/>
          <w:sz w:val="22"/>
        </w:rPr>
      </w:pPr>
      <w:r w:rsidRPr="00F81D43">
        <w:rPr>
          <w:rFonts w:asciiTheme="minorHAnsi" w:hAnsiTheme="minorHAnsi"/>
          <w:color w:val="auto"/>
          <w:sz w:val="22"/>
        </w:rPr>
        <w:t xml:space="preserve">____________________________________ Parent/Guardian Signature   </w:t>
      </w:r>
      <w:r w:rsidRPr="00F81D43">
        <w:rPr>
          <w:rFonts w:asciiTheme="minorHAnsi" w:hAnsiTheme="minorHAnsi"/>
          <w:color w:val="auto"/>
          <w:sz w:val="22"/>
        </w:rPr>
        <w:tab/>
        <w:t xml:space="preserve"> ____/____/____ Date</w:t>
      </w:r>
    </w:p>
    <w:p w:rsidR="00BD4629" w:rsidRPr="00F81D43" w:rsidRDefault="00BD4629" w:rsidP="00BD4629">
      <w:pPr>
        <w:jc w:val="both"/>
        <w:rPr>
          <w:rFonts w:asciiTheme="minorHAnsi" w:hAnsiTheme="minorHAnsi"/>
          <w:color w:val="auto"/>
          <w:sz w:val="22"/>
        </w:rPr>
      </w:pPr>
    </w:p>
    <w:p w:rsidR="00BD4629" w:rsidRPr="00A713D5" w:rsidRDefault="00BD4629" w:rsidP="002F01B3">
      <w:pPr>
        <w:ind w:left="720"/>
        <w:jc w:val="both"/>
        <w:rPr>
          <w:rFonts w:asciiTheme="minorHAnsi" w:hAnsiTheme="minorHAnsi"/>
          <w:color w:val="auto"/>
          <w:sz w:val="22"/>
        </w:rPr>
      </w:pPr>
    </w:p>
    <w:sectPr w:rsidR="00BD4629" w:rsidRPr="00A713D5" w:rsidSect="00FF6D4B">
      <w:footerReference w:type="default" r:id="rId12"/>
      <w:pgSz w:w="12240" w:h="15840"/>
      <w:pgMar w:top="1440" w:right="1440" w:bottom="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805" w:rsidRDefault="00273805" w:rsidP="004C5D04">
      <w:r>
        <w:separator/>
      </w:r>
    </w:p>
  </w:endnote>
  <w:endnote w:type="continuationSeparator" w:id="0">
    <w:p w:rsidR="00273805" w:rsidRDefault="00273805" w:rsidP="004C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3604959"/>
      <w:docPartObj>
        <w:docPartGallery w:val="Page Numbers (Bottom of Page)"/>
        <w:docPartUnique/>
      </w:docPartObj>
    </w:sdtPr>
    <w:sdtEndPr>
      <w:rPr>
        <w:color w:val="808080" w:themeColor="background1" w:themeShade="80"/>
        <w:spacing w:val="60"/>
      </w:rPr>
    </w:sdtEndPr>
    <w:sdtContent>
      <w:p w:rsidR="00B869BE" w:rsidRDefault="00B869BE">
        <w:pPr>
          <w:pStyle w:val="Footer"/>
          <w:pBdr>
            <w:top w:val="single" w:sz="4" w:space="1" w:color="D9D9D9" w:themeColor="background1" w:themeShade="D9"/>
          </w:pBdr>
          <w:jc w:val="right"/>
        </w:pPr>
        <w:r w:rsidRPr="00B869BE">
          <w:rPr>
            <w:rFonts w:asciiTheme="minorHAnsi" w:hAnsiTheme="minorHAnsi"/>
            <w:sz w:val="22"/>
          </w:rPr>
          <w:fldChar w:fldCharType="begin"/>
        </w:r>
        <w:r w:rsidRPr="00B869BE">
          <w:rPr>
            <w:rFonts w:asciiTheme="minorHAnsi" w:hAnsiTheme="minorHAnsi"/>
            <w:sz w:val="22"/>
          </w:rPr>
          <w:instrText xml:space="preserve"> PAGE   \* MERGEFORMAT </w:instrText>
        </w:r>
        <w:r w:rsidRPr="00B869BE">
          <w:rPr>
            <w:rFonts w:asciiTheme="minorHAnsi" w:hAnsiTheme="minorHAnsi"/>
            <w:sz w:val="22"/>
          </w:rPr>
          <w:fldChar w:fldCharType="separate"/>
        </w:r>
        <w:r w:rsidR="00601E8D">
          <w:rPr>
            <w:rFonts w:asciiTheme="minorHAnsi" w:hAnsiTheme="minorHAnsi"/>
            <w:noProof/>
            <w:sz w:val="22"/>
          </w:rPr>
          <w:t>2</w:t>
        </w:r>
        <w:r w:rsidRPr="00B869BE">
          <w:rPr>
            <w:rFonts w:asciiTheme="minorHAnsi" w:hAnsiTheme="minorHAnsi"/>
            <w:noProof/>
            <w:sz w:val="22"/>
          </w:rPr>
          <w:fldChar w:fldCharType="end"/>
        </w:r>
        <w:r w:rsidRPr="00B869BE">
          <w:rPr>
            <w:rFonts w:asciiTheme="minorHAnsi" w:hAnsiTheme="minorHAnsi"/>
            <w:sz w:val="22"/>
          </w:rPr>
          <w:t xml:space="preserve"> </w:t>
        </w:r>
        <w:r>
          <w:t xml:space="preserve">| </w:t>
        </w:r>
        <w:r w:rsidRPr="00B869BE">
          <w:rPr>
            <w:rFonts w:asciiTheme="minorHAnsi" w:hAnsiTheme="minorHAnsi"/>
            <w:color w:val="808080" w:themeColor="background1" w:themeShade="80"/>
            <w:spacing w:val="60"/>
            <w:sz w:val="22"/>
          </w:rPr>
          <w:t>Page</w:t>
        </w:r>
      </w:p>
    </w:sdtContent>
  </w:sdt>
  <w:p w:rsidR="004C5D04" w:rsidRPr="004C5D04" w:rsidRDefault="004C5D04" w:rsidP="004C5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805" w:rsidRDefault="00273805" w:rsidP="004C5D04">
      <w:r>
        <w:separator/>
      </w:r>
    </w:p>
  </w:footnote>
  <w:footnote w:type="continuationSeparator" w:id="0">
    <w:p w:rsidR="00273805" w:rsidRDefault="00273805" w:rsidP="004C5D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4F9D"/>
    <w:multiLevelType w:val="multilevel"/>
    <w:tmpl w:val="DBF288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E212EA5"/>
    <w:multiLevelType w:val="hybridMultilevel"/>
    <w:tmpl w:val="4866B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2D55E6"/>
    <w:multiLevelType w:val="hybridMultilevel"/>
    <w:tmpl w:val="35820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327FB6"/>
    <w:multiLevelType w:val="hybridMultilevel"/>
    <w:tmpl w:val="86389A18"/>
    <w:lvl w:ilvl="0" w:tplc="B0FADB52">
      <w:start w:val="3"/>
      <w:numFmt w:val="bullet"/>
      <w:lvlText w:val=""/>
      <w:lvlJc w:val="left"/>
      <w:pPr>
        <w:ind w:left="1860" w:hanging="420"/>
      </w:pPr>
      <w:rPr>
        <w:rFonts w:ascii="Symbol" w:eastAsia="Times New Roman" w:hAnsi="Symbol" w:cs="Aria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356985"/>
    <w:multiLevelType w:val="hybridMultilevel"/>
    <w:tmpl w:val="944CB4DA"/>
    <w:lvl w:ilvl="0" w:tplc="A75E6644">
      <w:start w:val="3"/>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010B81"/>
    <w:multiLevelType w:val="hybridMultilevel"/>
    <w:tmpl w:val="FDB6D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FA12FC"/>
    <w:multiLevelType w:val="hybridMultilevel"/>
    <w:tmpl w:val="0F487A90"/>
    <w:lvl w:ilvl="0" w:tplc="A75E6644">
      <w:start w:val="3"/>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461A02"/>
    <w:multiLevelType w:val="multilevel"/>
    <w:tmpl w:val="A61A9F5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333F288F"/>
    <w:multiLevelType w:val="hybridMultilevel"/>
    <w:tmpl w:val="7F8A70AE"/>
    <w:lvl w:ilvl="0" w:tplc="A75E6644">
      <w:start w:val="3"/>
      <w:numFmt w:val="bullet"/>
      <w:lvlText w:val="•"/>
      <w:lvlJc w:val="left"/>
      <w:pPr>
        <w:ind w:left="1440" w:hanging="72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4F006FB"/>
    <w:multiLevelType w:val="hybridMultilevel"/>
    <w:tmpl w:val="DF660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187E38"/>
    <w:multiLevelType w:val="hybridMultilevel"/>
    <w:tmpl w:val="189EE640"/>
    <w:lvl w:ilvl="0" w:tplc="A75E6644">
      <w:start w:val="3"/>
      <w:numFmt w:val="bullet"/>
      <w:lvlText w:val="•"/>
      <w:lvlJc w:val="left"/>
      <w:pPr>
        <w:ind w:left="1440" w:hanging="72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BF06B45"/>
    <w:multiLevelType w:val="hybridMultilevel"/>
    <w:tmpl w:val="25DE4196"/>
    <w:lvl w:ilvl="0" w:tplc="A75E6644">
      <w:start w:val="3"/>
      <w:numFmt w:val="bullet"/>
      <w:lvlText w:val="•"/>
      <w:lvlJc w:val="left"/>
      <w:pPr>
        <w:ind w:left="1440" w:hanging="72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1BF5395"/>
    <w:multiLevelType w:val="hybridMultilevel"/>
    <w:tmpl w:val="88D6DA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23C13E2"/>
    <w:multiLevelType w:val="hybridMultilevel"/>
    <w:tmpl w:val="BFBE9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162C09"/>
    <w:multiLevelType w:val="hybridMultilevel"/>
    <w:tmpl w:val="827C50EE"/>
    <w:lvl w:ilvl="0" w:tplc="B0FADB52">
      <w:start w:val="3"/>
      <w:numFmt w:val="bullet"/>
      <w:lvlText w:val=""/>
      <w:lvlJc w:val="left"/>
      <w:pPr>
        <w:ind w:left="1860" w:hanging="420"/>
      </w:pPr>
      <w:rPr>
        <w:rFonts w:ascii="Symbol" w:eastAsia="Times New Roman" w:hAnsi="Symbol" w:cs="Arial" w:hint="default"/>
        <w:color w:val="auto"/>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F7434EF"/>
    <w:multiLevelType w:val="hybridMultilevel"/>
    <w:tmpl w:val="EDE2A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D83A65"/>
    <w:multiLevelType w:val="hybridMultilevel"/>
    <w:tmpl w:val="F35A7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F459D8"/>
    <w:multiLevelType w:val="hybridMultilevel"/>
    <w:tmpl w:val="FC32D3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DF5130A"/>
    <w:multiLevelType w:val="hybridMultilevel"/>
    <w:tmpl w:val="2AA6A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5B32066"/>
    <w:multiLevelType w:val="hybridMultilevel"/>
    <w:tmpl w:val="460C91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FB757EC"/>
    <w:multiLevelType w:val="multilevel"/>
    <w:tmpl w:val="A61A9F5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0"/>
  </w:num>
  <w:num w:numId="2">
    <w:abstractNumId w:val="0"/>
  </w:num>
  <w:num w:numId="3">
    <w:abstractNumId w:val="18"/>
  </w:num>
  <w:num w:numId="4">
    <w:abstractNumId w:val="7"/>
  </w:num>
  <w:num w:numId="5">
    <w:abstractNumId w:val="5"/>
  </w:num>
  <w:num w:numId="6">
    <w:abstractNumId w:val="9"/>
  </w:num>
  <w:num w:numId="7">
    <w:abstractNumId w:val="13"/>
  </w:num>
  <w:num w:numId="8">
    <w:abstractNumId w:val="15"/>
  </w:num>
  <w:num w:numId="9">
    <w:abstractNumId w:val="12"/>
  </w:num>
  <w:num w:numId="10">
    <w:abstractNumId w:val="19"/>
  </w:num>
  <w:num w:numId="11">
    <w:abstractNumId w:val="1"/>
  </w:num>
  <w:num w:numId="12">
    <w:abstractNumId w:val="16"/>
  </w:num>
  <w:num w:numId="13">
    <w:abstractNumId w:val="2"/>
  </w:num>
  <w:num w:numId="14">
    <w:abstractNumId w:val="17"/>
  </w:num>
  <w:num w:numId="15">
    <w:abstractNumId w:val="14"/>
  </w:num>
  <w:num w:numId="16">
    <w:abstractNumId w:val="3"/>
  </w:num>
  <w:num w:numId="17">
    <w:abstractNumId w:val="4"/>
  </w:num>
  <w:num w:numId="18">
    <w:abstractNumId w:val="11"/>
  </w:num>
  <w:num w:numId="19">
    <w:abstractNumId w:val="10"/>
  </w:num>
  <w:num w:numId="20">
    <w:abstractNumId w:val="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450D3"/>
    <w:rsid w:val="00017FD1"/>
    <w:rsid w:val="00056B82"/>
    <w:rsid w:val="0005796D"/>
    <w:rsid w:val="00057D0D"/>
    <w:rsid w:val="00070D2B"/>
    <w:rsid w:val="000F5838"/>
    <w:rsid w:val="001128E0"/>
    <w:rsid w:val="00130244"/>
    <w:rsid w:val="00172832"/>
    <w:rsid w:val="0017788E"/>
    <w:rsid w:val="001B0853"/>
    <w:rsid w:val="001C658D"/>
    <w:rsid w:val="001C6E85"/>
    <w:rsid w:val="001D3A4D"/>
    <w:rsid w:val="00244410"/>
    <w:rsid w:val="002450D3"/>
    <w:rsid w:val="00273805"/>
    <w:rsid w:val="002F01B3"/>
    <w:rsid w:val="00314CAC"/>
    <w:rsid w:val="00317C72"/>
    <w:rsid w:val="00397810"/>
    <w:rsid w:val="003D4A05"/>
    <w:rsid w:val="003F05A3"/>
    <w:rsid w:val="004067D1"/>
    <w:rsid w:val="004862D7"/>
    <w:rsid w:val="004C5D04"/>
    <w:rsid w:val="004F3664"/>
    <w:rsid w:val="00507DE3"/>
    <w:rsid w:val="00541D68"/>
    <w:rsid w:val="005656F4"/>
    <w:rsid w:val="005C017E"/>
    <w:rsid w:val="00601E8D"/>
    <w:rsid w:val="00623CD1"/>
    <w:rsid w:val="006413F4"/>
    <w:rsid w:val="00675493"/>
    <w:rsid w:val="00682ED7"/>
    <w:rsid w:val="006D756A"/>
    <w:rsid w:val="00714E04"/>
    <w:rsid w:val="00731A09"/>
    <w:rsid w:val="00735BDF"/>
    <w:rsid w:val="00742DF1"/>
    <w:rsid w:val="00776CD3"/>
    <w:rsid w:val="007F638E"/>
    <w:rsid w:val="008007BF"/>
    <w:rsid w:val="008210C9"/>
    <w:rsid w:val="0087681E"/>
    <w:rsid w:val="00877AF2"/>
    <w:rsid w:val="008B4BF6"/>
    <w:rsid w:val="008B5818"/>
    <w:rsid w:val="008D2270"/>
    <w:rsid w:val="008D4822"/>
    <w:rsid w:val="008F148E"/>
    <w:rsid w:val="00943101"/>
    <w:rsid w:val="00973B46"/>
    <w:rsid w:val="009A6D26"/>
    <w:rsid w:val="009C08C2"/>
    <w:rsid w:val="009E15A2"/>
    <w:rsid w:val="00A412DC"/>
    <w:rsid w:val="00A713D5"/>
    <w:rsid w:val="00A7558A"/>
    <w:rsid w:val="00A803A7"/>
    <w:rsid w:val="00A95120"/>
    <w:rsid w:val="00AC308C"/>
    <w:rsid w:val="00AC57CD"/>
    <w:rsid w:val="00AE694B"/>
    <w:rsid w:val="00B11112"/>
    <w:rsid w:val="00B36C70"/>
    <w:rsid w:val="00B5117A"/>
    <w:rsid w:val="00B526BB"/>
    <w:rsid w:val="00B602D8"/>
    <w:rsid w:val="00B869BE"/>
    <w:rsid w:val="00B86ADF"/>
    <w:rsid w:val="00BD4629"/>
    <w:rsid w:val="00BE3776"/>
    <w:rsid w:val="00C434E8"/>
    <w:rsid w:val="00C8701B"/>
    <w:rsid w:val="00CA3E2A"/>
    <w:rsid w:val="00D123F3"/>
    <w:rsid w:val="00D22AAA"/>
    <w:rsid w:val="00D2738E"/>
    <w:rsid w:val="00D5147B"/>
    <w:rsid w:val="00D66223"/>
    <w:rsid w:val="00D67E6D"/>
    <w:rsid w:val="00D91E7D"/>
    <w:rsid w:val="00D9677C"/>
    <w:rsid w:val="00DD3F79"/>
    <w:rsid w:val="00E006F8"/>
    <w:rsid w:val="00E63816"/>
    <w:rsid w:val="00E66169"/>
    <w:rsid w:val="00E81AD1"/>
    <w:rsid w:val="00E86409"/>
    <w:rsid w:val="00E86F4D"/>
    <w:rsid w:val="00EC28ED"/>
    <w:rsid w:val="00F25C43"/>
    <w:rsid w:val="00F44D89"/>
    <w:rsid w:val="00F4530E"/>
    <w:rsid w:val="00F45686"/>
    <w:rsid w:val="00F601CF"/>
    <w:rsid w:val="00F67649"/>
    <w:rsid w:val="00F737F5"/>
    <w:rsid w:val="00F77401"/>
    <w:rsid w:val="00F8095E"/>
    <w:rsid w:val="00F81D43"/>
    <w:rsid w:val="00F95E63"/>
    <w:rsid w:val="00FA467B"/>
    <w:rsid w:val="00FC2BE3"/>
    <w:rsid w:val="00FD4C47"/>
    <w:rsid w:val="00FF6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outlineLvl w:val="0"/>
    </w:pPr>
    <w:rPr>
      <w:rFonts w:ascii="Arial" w:eastAsia="Arial" w:hAnsi="Arial" w:cs="Arial"/>
      <w:b/>
      <w:sz w:val="32"/>
    </w:rPr>
  </w:style>
  <w:style w:type="paragraph" w:styleId="Heading2">
    <w:name w:val="heading 2"/>
    <w:basedOn w:val="Normal"/>
    <w:next w:val="Normal"/>
    <w:pPr>
      <w:jc w:val="both"/>
      <w:outlineLvl w:val="1"/>
    </w:pPr>
    <w:rPr>
      <w:rFonts w:ascii="Comic Sans MS" w:eastAsia="Comic Sans MS" w:hAnsi="Comic Sans MS" w:cs="Comic Sans MS"/>
      <w:sz w:val="22"/>
      <w:u w:val="single"/>
    </w:rPr>
  </w:style>
  <w:style w:type="paragraph" w:styleId="Heading3">
    <w:name w:val="heading 3"/>
    <w:basedOn w:val="Normal"/>
    <w:next w:val="Normal"/>
    <w:pPr>
      <w:outlineLvl w:val="2"/>
    </w:pPr>
    <w:rPr>
      <w:rFonts w:ascii="Comic Sans MS" w:eastAsia="Comic Sans MS" w:hAnsi="Comic Sans MS" w:cs="Comic Sans MS"/>
      <w:b/>
    </w:rPr>
  </w:style>
  <w:style w:type="paragraph" w:styleId="Heading4">
    <w:name w:val="heading 4"/>
    <w:basedOn w:val="Normal"/>
    <w:next w:val="Normal"/>
    <w:pPr>
      <w:outlineLvl w:val="3"/>
    </w:pPr>
    <w:rPr>
      <w:b/>
    </w:rPr>
  </w:style>
  <w:style w:type="paragraph" w:styleId="Heading5">
    <w:name w:val="heading 5"/>
    <w:basedOn w:val="Normal"/>
    <w:next w:val="Normal"/>
    <w:pPr>
      <w:jc w:val="center"/>
      <w:outlineLvl w:val="4"/>
    </w:pPr>
    <w:rPr>
      <w:b/>
      <w:sz w:val="32"/>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E86F4D"/>
    <w:rPr>
      <w:rFonts w:ascii="Tahoma" w:hAnsi="Tahoma" w:cs="Tahoma"/>
      <w:sz w:val="16"/>
      <w:szCs w:val="16"/>
    </w:rPr>
  </w:style>
  <w:style w:type="character" w:customStyle="1" w:styleId="BalloonTextChar">
    <w:name w:val="Balloon Text Char"/>
    <w:basedOn w:val="DefaultParagraphFont"/>
    <w:link w:val="BalloonText"/>
    <w:uiPriority w:val="99"/>
    <w:semiHidden/>
    <w:rsid w:val="00E86F4D"/>
    <w:rPr>
      <w:rFonts w:ascii="Tahoma" w:eastAsia="Times New Roman" w:hAnsi="Tahoma" w:cs="Tahoma"/>
      <w:color w:val="000000"/>
      <w:sz w:val="16"/>
      <w:szCs w:val="16"/>
    </w:rPr>
  </w:style>
  <w:style w:type="paragraph" w:styleId="ListParagraph">
    <w:name w:val="List Paragraph"/>
    <w:basedOn w:val="Normal"/>
    <w:uiPriority w:val="34"/>
    <w:qFormat/>
    <w:rsid w:val="00C434E8"/>
    <w:pPr>
      <w:ind w:left="720"/>
      <w:contextualSpacing/>
    </w:pPr>
  </w:style>
  <w:style w:type="character" w:styleId="Hyperlink">
    <w:name w:val="Hyperlink"/>
    <w:basedOn w:val="DefaultParagraphFont"/>
    <w:uiPriority w:val="99"/>
    <w:unhideWhenUsed/>
    <w:rsid w:val="00507DE3"/>
    <w:rPr>
      <w:color w:val="0000FF" w:themeColor="hyperlink"/>
      <w:u w:val="single"/>
    </w:rPr>
  </w:style>
  <w:style w:type="character" w:customStyle="1" w:styleId="apple-converted-space">
    <w:name w:val="apple-converted-space"/>
    <w:basedOn w:val="DefaultParagraphFont"/>
    <w:rsid w:val="009A6D26"/>
  </w:style>
  <w:style w:type="paragraph" w:styleId="Header">
    <w:name w:val="header"/>
    <w:basedOn w:val="Normal"/>
    <w:link w:val="HeaderChar"/>
    <w:uiPriority w:val="99"/>
    <w:unhideWhenUsed/>
    <w:rsid w:val="004C5D04"/>
    <w:pPr>
      <w:tabs>
        <w:tab w:val="center" w:pos="4680"/>
        <w:tab w:val="right" w:pos="9360"/>
      </w:tabs>
    </w:pPr>
  </w:style>
  <w:style w:type="character" w:customStyle="1" w:styleId="HeaderChar">
    <w:name w:val="Header Char"/>
    <w:basedOn w:val="DefaultParagraphFont"/>
    <w:link w:val="Header"/>
    <w:uiPriority w:val="99"/>
    <w:rsid w:val="004C5D04"/>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4C5D04"/>
    <w:pPr>
      <w:tabs>
        <w:tab w:val="center" w:pos="4680"/>
        <w:tab w:val="right" w:pos="9360"/>
      </w:tabs>
    </w:pPr>
  </w:style>
  <w:style w:type="character" w:customStyle="1" w:styleId="FooterChar">
    <w:name w:val="Footer Char"/>
    <w:basedOn w:val="DefaultParagraphFont"/>
    <w:link w:val="Footer"/>
    <w:uiPriority w:val="99"/>
    <w:rsid w:val="004C5D04"/>
    <w:rPr>
      <w:rFonts w:ascii="Times New Roman" w:eastAsia="Times New Roman" w:hAnsi="Times New Roman" w:cs="Times New Roman"/>
      <w:color w:val="000000"/>
      <w:sz w:val="24"/>
    </w:rPr>
  </w:style>
  <w:style w:type="paragraph" w:styleId="NormalWeb">
    <w:name w:val="Normal (Web)"/>
    <w:basedOn w:val="Normal"/>
    <w:uiPriority w:val="99"/>
    <w:semiHidden/>
    <w:unhideWhenUsed/>
    <w:rsid w:val="00B526BB"/>
    <w:pPr>
      <w:spacing w:before="100" w:beforeAutospacing="1" w:after="100" w:afterAutospacing="1"/>
    </w:pPr>
    <w:rPr>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outlineLvl w:val="0"/>
    </w:pPr>
    <w:rPr>
      <w:rFonts w:ascii="Arial" w:eastAsia="Arial" w:hAnsi="Arial" w:cs="Arial"/>
      <w:b/>
      <w:sz w:val="32"/>
    </w:rPr>
  </w:style>
  <w:style w:type="paragraph" w:styleId="Heading2">
    <w:name w:val="heading 2"/>
    <w:basedOn w:val="Normal"/>
    <w:next w:val="Normal"/>
    <w:pPr>
      <w:jc w:val="both"/>
      <w:outlineLvl w:val="1"/>
    </w:pPr>
    <w:rPr>
      <w:rFonts w:ascii="Comic Sans MS" w:eastAsia="Comic Sans MS" w:hAnsi="Comic Sans MS" w:cs="Comic Sans MS"/>
      <w:sz w:val="22"/>
      <w:u w:val="single"/>
    </w:rPr>
  </w:style>
  <w:style w:type="paragraph" w:styleId="Heading3">
    <w:name w:val="heading 3"/>
    <w:basedOn w:val="Normal"/>
    <w:next w:val="Normal"/>
    <w:pPr>
      <w:outlineLvl w:val="2"/>
    </w:pPr>
    <w:rPr>
      <w:rFonts w:ascii="Comic Sans MS" w:eastAsia="Comic Sans MS" w:hAnsi="Comic Sans MS" w:cs="Comic Sans MS"/>
      <w:b/>
    </w:rPr>
  </w:style>
  <w:style w:type="paragraph" w:styleId="Heading4">
    <w:name w:val="heading 4"/>
    <w:basedOn w:val="Normal"/>
    <w:next w:val="Normal"/>
    <w:pPr>
      <w:outlineLvl w:val="3"/>
    </w:pPr>
    <w:rPr>
      <w:b/>
    </w:rPr>
  </w:style>
  <w:style w:type="paragraph" w:styleId="Heading5">
    <w:name w:val="heading 5"/>
    <w:basedOn w:val="Normal"/>
    <w:next w:val="Normal"/>
    <w:pPr>
      <w:jc w:val="center"/>
      <w:outlineLvl w:val="4"/>
    </w:pPr>
    <w:rPr>
      <w:b/>
      <w:sz w:val="32"/>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E86F4D"/>
    <w:rPr>
      <w:rFonts w:ascii="Tahoma" w:hAnsi="Tahoma" w:cs="Tahoma"/>
      <w:sz w:val="16"/>
      <w:szCs w:val="16"/>
    </w:rPr>
  </w:style>
  <w:style w:type="character" w:customStyle="1" w:styleId="BalloonTextChar">
    <w:name w:val="Balloon Text Char"/>
    <w:basedOn w:val="DefaultParagraphFont"/>
    <w:link w:val="BalloonText"/>
    <w:uiPriority w:val="99"/>
    <w:semiHidden/>
    <w:rsid w:val="00E86F4D"/>
    <w:rPr>
      <w:rFonts w:ascii="Tahoma" w:eastAsia="Times New Roman" w:hAnsi="Tahoma" w:cs="Tahoma"/>
      <w:color w:val="000000"/>
      <w:sz w:val="16"/>
      <w:szCs w:val="16"/>
    </w:rPr>
  </w:style>
  <w:style w:type="paragraph" w:styleId="ListParagraph">
    <w:name w:val="List Paragraph"/>
    <w:basedOn w:val="Normal"/>
    <w:uiPriority w:val="34"/>
    <w:qFormat/>
    <w:rsid w:val="00C434E8"/>
    <w:pPr>
      <w:ind w:left="720"/>
      <w:contextualSpacing/>
    </w:pPr>
  </w:style>
  <w:style w:type="character" w:styleId="Hyperlink">
    <w:name w:val="Hyperlink"/>
    <w:basedOn w:val="DefaultParagraphFont"/>
    <w:uiPriority w:val="99"/>
    <w:unhideWhenUsed/>
    <w:rsid w:val="00507DE3"/>
    <w:rPr>
      <w:color w:val="0000FF" w:themeColor="hyperlink"/>
      <w:u w:val="single"/>
    </w:rPr>
  </w:style>
  <w:style w:type="character" w:customStyle="1" w:styleId="apple-converted-space">
    <w:name w:val="apple-converted-space"/>
    <w:basedOn w:val="DefaultParagraphFont"/>
    <w:rsid w:val="009A6D26"/>
  </w:style>
  <w:style w:type="paragraph" w:styleId="Header">
    <w:name w:val="header"/>
    <w:basedOn w:val="Normal"/>
    <w:link w:val="HeaderChar"/>
    <w:uiPriority w:val="99"/>
    <w:unhideWhenUsed/>
    <w:rsid w:val="004C5D04"/>
    <w:pPr>
      <w:tabs>
        <w:tab w:val="center" w:pos="4680"/>
        <w:tab w:val="right" w:pos="9360"/>
      </w:tabs>
    </w:pPr>
  </w:style>
  <w:style w:type="character" w:customStyle="1" w:styleId="HeaderChar">
    <w:name w:val="Header Char"/>
    <w:basedOn w:val="DefaultParagraphFont"/>
    <w:link w:val="Header"/>
    <w:uiPriority w:val="99"/>
    <w:rsid w:val="004C5D04"/>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4C5D04"/>
    <w:pPr>
      <w:tabs>
        <w:tab w:val="center" w:pos="4680"/>
        <w:tab w:val="right" w:pos="9360"/>
      </w:tabs>
    </w:pPr>
  </w:style>
  <w:style w:type="character" w:customStyle="1" w:styleId="FooterChar">
    <w:name w:val="Footer Char"/>
    <w:basedOn w:val="DefaultParagraphFont"/>
    <w:link w:val="Footer"/>
    <w:uiPriority w:val="99"/>
    <w:rsid w:val="004C5D04"/>
    <w:rPr>
      <w:rFonts w:ascii="Times New Roman" w:eastAsia="Times New Roman" w:hAnsi="Times New Roman" w:cs="Times New Roman"/>
      <w:color w:val="000000"/>
      <w:sz w:val="24"/>
    </w:rPr>
  </w:style>
  <w:style w:type="paragraph" w:styleId="NormalWeb">
    <w:name w:val="Normal (Web)"/>
    <w:basedOn w:val="Normal"/>
    <w:uiPriority w:val="99"/>
    <w:semiHidden/>
    <w:unhideWhenUsed/>
    <w:rsid w:val="00B526BB"/>
    <w:pPr>
      <w:spacing w:before="100" w:beforeAutospacing="1" w:after="100" w:afterAutospacing="1"/>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942053">
      <w:bodyDiv w:val="1"/>
      <w:marLeft w:val="0"/>
      <w:marRight w:val="0"/>
      <w:marTop w:val="0"/>
      <w:marBottom w:val="0"/>
      <w:divBdr>
        <w:top w:val="none" w:sz="0" w:space="0" w:color="auto"/>
        <w:left w:val="none" w:sz="0" w:space="0" w:color="auto"/>
        <w:bottom w:val="none" w:sz="0" w:space="0" w:color="auto"/>
        <w:right w:val="none" w:sz="0" w:space="0" w:color="auto"/>
      </w:divBdr>
    </w:div>
    <w:div w:id="1335106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waldorfsandiego.org" TargetMode="External"/><Relationship Id="rId5" Type="http://schemas.openxmlformats.org/officeDocument/2006/relationships/settings" Target="settings.xml"/><Relationship Id="rId10" Type="http://schemas.openxmlformats.org/officeDocument/2006/relationships/hyperlink" Target="mailto:ta@waldorfsandiego.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E0ACA-587F-4D34-890A-ECCA3BCB8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Tuition Assistance Directions NEW families 14-15.docx</vt:lpstr>
    </vt:vector>
  </TitlesOfParts>
  <Company/>
  <LinksUpToDate>false</LinksUpToDate>
  <CharactersWithSpaces>10052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Tuition Assistance Directions NEW families 14-15.docx</dc:title>
  <dc:creator>Julie Joinson</dc:creator>
  <cp:lastModifiedBy>Jehanne Spriggs</cp:lastModifiedBy>
  <cp:revision>2</cp:revision>
  <cp:lastPrinted>2019-12-10T21:29:00Z</cp:lastPrinted>
  <dcterms:created xsi:type="dcterms:W3CDTF">2020-01-14T00:09:00Z</dcterms:created>
  <dcterms:modified xsi:type="dcterms:W3CDTF">2020-01-14T00:09:00Z</dcterms:modified>
</cp:coreProperties>
</file>